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0A3" w:rsidRPr="003A50A3" w:rsidRDefault="003A50A3" w:rsidP="003A50A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A50A3" w:rsidRPr="003A50A3" w:rsidRDefault="003A50A3" w:rsidP="003A50A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записка.</w:t>
      </w:r>
    </w:p>
    <w:p w:rsidR="003A50A3" w:rsidRPr="003A50A3" w:rsidRDefault="003A50A3" w:rsidP="003A50A3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Из всего многообразия видов творчества - декоративно - </w:t>
      </w:r>
      <w:proofErr w:type="gramStart"/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прикладное</w:t>
      </w:r>
      <w:proofErr w:type="gramEnd"/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 самым популярным. Оно непосредственно связано с повседневным окружением человека и призвано эстетически </w:t>
      </w:r>
      <w:proofErr w:type="gramStart"/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</w:t>
      </w:r>
      <w:proofErr w:type="gramEnd"/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, оформлять быт людей и среду их обитания. Оглянувшись вокруг, можно заметить, что предметы декоративно-прикладного искусства вносят красоту в обстановку дома, на работе и в общественных местах.</w:t>
      </w:r>
    </w:p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 давних времен огромная часть изделий создавалась в домашних условиях. Женщины ткали полотно, шили одежду, вязали, создавали прекрасные картины. За все эти годы человечество собирало по крупицам опыт искусных мастеров, передавая и совершенствуя его от поколения к поколению. Интерес к отдельным ремеслам то ослабевал, то вновь возрастал, немало появлялось ремесел новых, а некоторые забылись навсегда.</w:t>
      </w:r>
    </w:p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Декоративно-прикладное искусство обогащает творческие стремления детей преобразовывать мир, развивает в детях нестандартность мышления,  индивидуальность, умение всматриваться и наблюдать, а также видеть в реальных предметах декоративно-прикладного искусства новизну и элементы сказочности. В процессе создания предметов прикладного искусства у детей закрепляются знания эталонов формы и цвета, формируются четкие и достаточно полные представления о предметах декоративно-прикладного искусства в жизни. </w:t>
      </w:r>
    </w:p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Воспитание любви к Родине является одной из главных задач нравственного и патриотического воспитания. При знакомстве детей с произведениями декоративно-прикладного искусства важно знакомить с самобытным творчеством и прикладным искусством своего народа. У детей проявляется интерес, а это зарождающееся чувство любви к родному краю, его истории, природе, труду людей. И от нас зависит, будут ли наши дети любить свой край, понимать его, тянуться к нему, поддерживать, уважать и развивать традиции. Актуальность программы обусловлена общественной потребностью воспитания гражданина и патриота знающего и любящего свою родину, данная задача не может быть успешно решена без глубокого познания духовного богатства своего народа, освоения народной культуры.</w:t>
      </w: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На нравственное воспитание детей существенное влияние оказывает коллективный характер выполнения работы: дети, создавая каждый свое изделие, вместе составляет общую композицию. В процессе занятий декоративно-прикладного искусства у детей воспитываются и нравственно-волевые качества: потребность доводить начатое дело до конца, сосредоточенно и целенаправленно заниматься, преодолевать трудности. При </w:t>
      </w: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создании коллективных работ у детей воспитываются умение объединяться для общего дела, договариваться о выполнении общей работы, учитывать интересы друг друга, умение действовать согласованно, формируется умение уступать, выполнять свою часть работы самостоятельно, а если понадобиться, помочь </w:t>
      </w:r>
      <w:proofErr w:type="gramStart"/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другому</w:t>
      </w:r>
      <w:proofErr w:type="gramEnd"/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Включение ребенка в разные виды художественной деятельности, основанные на материале народного декоративно-прикладного искусства - одно из главных условий полноценного эстетического воспитания ребенка и развития его художественно-творческих способностей. Шитье из лоскутков, вышивка шелковыми лентами, лепка из соленого теста, аппликация из природного материала, знакомство с новым видом бумажной пластики – </w:t>
      </w:r>
      <w:proofErr w:type="spellStart"/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квиллингом</w:t>
      </w:r>
      <w:proofErr w:type="spellEnd"/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, джутовой филигранью – интересное и творческое занятие. Это настоящее искусство, имеющее многовековую историю и богатые традиции. Кроме того, все декоративно прикладное творчество приносит и практическую пользу.</w:t>
      </w:r>
    </w:p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Данная образовательная программа имеет </w:t>
      </w:r>
      <w:r w:rsidRPr="003A50A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художественно-эстетическую направленность.</w:t>
      </w:r>
      <w:r w:rsidRPr="003A50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Программа  разработана на основе  авторской программы «</w:t>
      </w:r>
      <w:proofErr w:type="spellStart"/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АдекАРТ</w:t>
      </w:r>
      <w:proofErr w:type="spellEnd"/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proofErr w:type="spellStart"/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М.С.Митрохиной</w:t>
      </w:r>
      <w:proofErr w:type="spellEnd"/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(модифицированная).</w:t>
      </w:r>
    </w:p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A50A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Новизна</w:t>
      </w:r>
      <w:r w:rsidRPr="003A50A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 состоит в том, что она показывает  развивающие функции декоративно-прикладного искусства народов России, как целостного этнического, культурно-исторического и социально-педагогического феномена. Что эти функции в их интегрированном виде ориентированы на обеспечение личностного роста детей. Исходя из этого, программа построена на эстетическом воспитании школьников, сочетающая опору на культурную традицию и инновационную направленность. На занятиях в объединении дети осваивают не только мастерство ремесел, но и находят новые оригинальные соединения традиций и стилей с современным пластическим решением образа, отвечающим эстетике наших дней.</w:t>
      </w:r>
    </w:p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A50A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Целесообразность.</w:t>
      </w: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 живем там, где нет возможности увидеть непосредственный технологический процесс изготовления художественной композиций, предметов быта и игрушек. Поэтому я перед собой поставила цель -  научить детей самостоятельно создавать предметы быта, игрушки</w:t>
      </w:r>
      <w:proofErr w:type="gramStart"/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gramEnd"/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накомить с историей народного творчества, показывать примеры лепки из соленого теста и работы с кистью, знакомить с образной стилизацией растительного и геометрического орнамента.</w:t>
      </w:r>
    </w:p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A50A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Цель программы:</w:t>
      </w:r>
      <w:r w:rsidRPr="003A50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и развитие основ художественной культуры ребенка через народное декоративно-прикладное искусство.</w:t>
      </w:r>
    </w:p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Задачи:</w:t>
      </w:r>
    </w:p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Обучающие:</w:t>
      </w:r>
    </w:p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1.Познакомить воспитанников с историей и современными направлениями развития декоративно-прикладного творчества;</w:t>
      </w:r>
    </w:p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2.Научить детей владеть различными техниками работы с материалами, инструментами и приспособлениями, необходимыми в работе;</w:t>
      </w:r>
    </w:p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3.Обучить технологиям разных видов рукоделия.</w:t>
      </w:r>
    </w:p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Воспитательные:</w:t>
      </w:r>
    </w:p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1.Приобщить учащихся к системе культурных ценностей, отражающих богатство  культуры;</w:t>
      </w:r>
    </w:p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2.Побуждать к овладению основами нравственного поведения (доброты, взаимопонимания, терпимости по отношению к людям, культуры общения);</w:t>
      </w:r>
    </w:p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3.Воспитывать уважительное отношение между членами коллектива в совместной творческой деятельности;</w:t>
      </w:r>
    </w:p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Развивающие:</w:t>
      </w:r>
    </w:p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1.Развивать  творческий потенциал каждого ребенка: наблюдательность, мышление, художественный вкус.</w:t>
      </w:r>
    </w:p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2.Развивать образное и пространственное мышление, память, воображение, внимание, положительные эмоции и волевые качества;</w:t>
      </w:r>
    </w:p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3.Развивать потребность к творческому труду, стремление преодолевать трудности, добиваться успешного достижения поставленных целей.</w:t>
      </w:r>
    </w:p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Особенностью данной программы</w:t>
      </w:r>
      <w:r w:rsidRPr="003A50A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 то, что она дает возможность каждому ребенку реализовать свои способности в разных видах декоративно-прикладного творчества, выбрать приоритетное направление и максимально реализовать себя в нем.</w:t>
      </w:r>
    </w:p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Педагогические принципы:</w:t>
      </w:r>
    </w:p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Любовь и уважение к ребенку как активному субъекту воспитания и развития </w:t>
      </w:r>
      <w:r w:rsidRPr="003A50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–  </w:t>
      </w:r>
      <w:r w:rsidRPr="003A50A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главный принцип работы</w:t>
      </w: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Создание ситуаций успеха для каждого ребенка.</w:t>
      </w:r>
    </w:p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Обеспечение условий, способствующих самоопределению, саморазвитию, самореализации, адекватной самооценке личности.</w:t>
      </w:r>
    </w:p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A50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Возраст обучающихся</w:t>
      </w: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  9-12 лет. </w:t>
      </w:r>
    </w:p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организации учебно-воспитательного процесса учитываются</w:t>
      </w:r>
    </w:p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ведущие виды деятельности в разновозрастных группах учащихся,</w:t>
      </w: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занятиях  принято  уважительное общение детей друг с другом; поощряется взаимная помощь; разрешается свободное перемещение в кабинете. </w:t>
      </w:r>
    </w:p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К каждому ребенку применяется индивидуальный подход:</w:t>
      </w:r>
    </w:p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-  осознание и признание права личности быть не похожей на других;</w:t>
      </w:r>
    </w:p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-  проявление уважения к личности;</w:t>
      </w:r>
    </w:p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-  оценка не личности ребенка, а его деятельности, поступков;</w:t>
      </w:r>
    </w:p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-  умение смотреть на проблему глазами ребенка;</w:t>
      </w:r>
    </w:p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учет индивидуально-психологических особенностей ребенка (тип нервной системы, темперамент, особенности восприятия и памяти, мышления, мотивы, статус в коллективе, активность).</w:t>
      </w:r>
    </w:p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Личностный подход, который требует от педагога создания на занятиях условий, при которых ученик чувствует себя личностью, ощущает внимание наставника лично к нему.</w:t>
      </w:r>
    </w:p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Сроки реализации дополнительной образовательной программы – 1 год. Всего 54 часа – 27 недель.</w:t>
      </w:r>
    </w:p>
    <w:p w:rsidR="003A50A3" w:rsidRPr="003A50A3" w:rsidRDefault="003A50A3" w:rsidP="003A50A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A50A3" w:rsidRPr="003A50A3" w:rsidRDefault="003A50A3" w:rsidP="003A50A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Основные формы и методы организации учебного процесса.</w:t>
      </w:r>
    </w:p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5"/>
        <w:gridCol w:w="3197"/>
        <w:gridCol w:w="3109"/>
      </w:tblGrid>
      <w:tr w:rsidR="003A50A3" w:rsidRPr="003A50A3" w:rsidTr="006948B3">
        <w:tc>
          <w:tcPr>
            <w:tcW w:w="3265" w:type="dxa"/>
          </w:tcPr>
          <w:p w:rsidR="003A50A3" w:rsidRPr="003A50A3" w:rsidRDefault="003A50A3" w:rsidP="003A50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Основная форма</w:t>
            </w:r>
          </w:p>
        </w:tc>
        <w:tc>
          <w:tcPr>
            <w:tcW w:w="3197" w:type="dxa"/>
          </w:tcPr>
          <w:p w:rsidR="003A50A3" w:rsidRPr="003A50A3" w:rsidRDefault="003A50A3" w:rsidP="003A50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Образовательная задача, решаемая на занятиях</w:t>
            </w:r>
          </w:p>
        </w:tc>
        <w:tc>
          <w:tcPr>
            <w:tcW w:w="3109" w:type="dxa"/>
          </w:tcPr>
          <w:p w:rsidR="003A50A3" w:rsidRPr="003A50A3" w:rsidRDefault="003A50A3" w:rsidP="003A50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Методы</w:t>
            </w:r>
          </w:p>
        </w:tc>
      </w:tr>
      <w:tr w:rsidR="003A50A3" w:rsidRPr="003A50A3" w:rsidTr="006948B3">
        <w:tc>
          <w:tcPr>
            <w:tcW w:w="3265" w:type="dxa"/>
          </w:tcPr>
          <w:p w:rsidR="003A50A3" w:rsidRPr="003A50A3" w:rsidRDefault="003A50A3" w:rsidP="003A50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1.Познавательное занятие</w:t>
            </w:r>
          </w:p>
        </w:tc>
        <w:tc>
          <w:tcPr>
            <w:tcW w:w="3197" w:type="dxa"/>
          </w:tcPr>
          <w:p w:rsidR="003A50A3" w:rsidRPr="003A50A3" w:rsidRDefault="003A50A3" w:rsidP="003A50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Передача информации.</w:t>
            </w:r>
          </w:p>
        </w:tc>
        <w:tc>
          <w:tcPr>
            <w:tcW w:w="3109" w:type="dxa"/>
          </w:tcPr>
          <w:p w:rsidR="003A50A3" w:rsidRPr="003A50A3" w:rsidRDefault="003A50A3" w:rsidP="003A50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Беседа, рассказ, доклад, прослушивание</w:t>
            </w:r>
          </w:p>
        </w:tc>
      </w:tr>
      <w:tr w:rsidR="003A50A3" w:rsidRPr="003A50A3" w:rsidTr="006948B3">
        <w:tc>
          <w:tcPr>
            <w:tcW w:w="3265" w:type="dxa"/>
          </w:tcPr>
          <w:p w:rsidR="003A50A3" w:rsidRPr="003A50A3" w:rsidRDefault="003A50A3" w:rsidP="003A50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Практическое занятие по отработке определенного умения.</w:t>
            </w:r>
          </w:p>
        </w:tc>
        <w:tc>
          <w:tcPr>
            <w:tcW w:w="3197" w:type="dxa"/>
          </w:tcPr>
          <w:p w:rsidR="003A50A3" w:rsidRPr="003A50A3" w:rsidRDefault="003A50A3" w:rsidP="003A50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Обучение. Вырабатывать умение обращаться с предметами, инструментом, материалами. Научить применять теорию в практике, учить трудовой деятельности.</w:t>
            </w:r>
          </w:p>
        </w:tc>
        <w:tc>
          <w:tcPr>
            <w:tcW w:w="3109" w:type="dxa"/>
          </w:tcPr>
          <w:p w:rsidR="003A50A3" w:rsidRPr="003A50A3" w:rsidRDefault="003A50A3" w:rsidP="003A50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Упражнения</w:t>
            </w:r>
          </w:p>
        </w:tc>
      </w:tr>
      <w:tr w:rsidR="003A50A3" w:rsidRPr="003A50A3" w:rsidTr="006948B3">
        <w:tc>
          <w:tcPr>
            <w:tcW w:w="3265" w:type="dxa"/>
          </w:tcPr>
          <w:p w:rsidR="003A50A3" w:rsidRPr="003A50A3" w:rsidRDefault="003A50A3" w:rsidP="003A50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3.Самостоятельная деятельность детей   </w:t>
            </w:r>
          </w:p>
        </w:tc>
        <w:tc>
          <w:tcPr>
            <w:tcW w:w="3197" w:type="dxa"/>
          </w:tcPr>
          <w:p w:rsidR="003A50A3" w:rsidRPr="003A50A3" w:rsidRDefault="003A50A3" w:rsidP="003A50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Поиск решения проблемы самостоятельно</w:t>
            </w:r>
          </w:p>
        </w:tc>
        <w:tc>
          <w:tcPr>
            <w:tcW w:w="3109" w:type="dxa"/>
          </w:tcPr>
          <w:p w:rsidR="003A50A3" w:rsidRPr="003A50A3" w:rsidRDefault="003A50A3" w:rsidP="003A50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Упражнения </w:t>
            </w:r>
          </w:p>
        </w:tc>
      </w:tr>
      <w:tr w:rsidR="003A50A3" w:rsidRPr="003A50A3" w:rsidTr="006948B3">
        <w:tc>
          <w:tcPr>
            <w:tcW w:w="3265" w:type="dxa"/>
          </w:tcPr>
          <w:p w:rsidR="003A50A3" w:rsidRPr="003A50A3" w:rsidRDefault="003A50A3" w:rsidP="003A50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4.Творческие упражнения</w:t>
            </w:r>
          </w:p>
        </w:tc>
        <w:tc>
          <w:tcPr>
            <w:tcW w:w="3197" w:type="dxa"/>
          </w:tcPr>
          <w:p w:rsidR="003A50A3" w:rsidRPr="003A50A3" w:rsidRDefault="003A50A3" w:rsidP="003A50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Применение знаний в новых условиях. Обмен идеями, опытом</w:t>
            </w:r>
          </w:p>
        </w:tc>
        <w:tc>
          <w:tcPr>
            <w:tcW w:w="3109" w:type="dxa"/>
          </w:tcPr>
          <w:p w:rsidR="003A50A3" w:rsidRPr="003A50A3" w:rsidRDefault="003A50A3" w:rsidP="003A50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Упражнения, взаимная проверка, временная работа в группах</w:t>
            </w:r>
          </w:p>
        </w:tc>
      </w:tr>
      <w:tr w:rsidR="003A50A3" w:rsidRPr="003A50A3" w:rsidTr="006948B3">
        <w:tc>
          <w:tcPr>
            <w:tcW w:w="3265" w:type="dxa"/>
          </w:tcPr>
          <w:p w:rsidR="003A50A3" w:rsidRPr="003A50A3" w:rsidRDefault="003A50A3" w:rsidP="003A50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Игровая форма</w:t>
            </w:r>
          </w:p>
        </w:tc>
        <w:tc>
          <w:tcPr>
            <w:tcW w:w="3197" w:type="dxa"/>
          </w:tcPr>
          <w:p w:rsidR="003A50A3" w:rsidRPr="003A50A3" w:rsidRDefault="003A50A3" w:rsidP="003A50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ситуации занимательности</w:t>
            </w:r>
          </w:p>
        </w:tc>
        <w:tc>
          <w:tcPr>
            <w:tcW w:w="3109" w:type="dxa"/>
          </w:tcPr>
          <w:p w:rsidR="003A50A3" w:rsidRPr="003A50A3" w:rsidRDefault="003A50A3" w:rsidP="003A50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Короткая игра, игра </w:t>
            </w:r>
            <w:proofErr w:type="gramStart"/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-о</w:t>
            </w:r>
            <w:proofErr w:type="gramEnd"/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болочка</w:t>
            </w:r>
          </w:p>
        </w:tc>
      </w:tr>
      <w:tr w:rsidR="003A50A3" w:rsidRPr="003A50A3" w:rsidTr="006948B3">
        <w:tc>
          <w:tcPr>
            <w:tcW w:w="3265" w:type="dxa"/>
          </w:tcPr>
          <w:p w:rsidR="003A50A3" w:rsidRPr="003A50A3" w:rsidRDefault="003A50A3" w:rsidP="003A50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6. Конкурсы </w:t>
            </w:r>
          </w:p>
        </w:tc>
        <w:tc>
          <w:tcPr>
            <w:tcW w:w="3197" w:type="dxa"/>
          </w:tcPr>
          <w:p w:rsidR="003A50A3" w:rsidRPr="003A50A3" w:rsidRDefault="003A50A3" w:rsidP="003A50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знаний, развитие коммуникативных отношений. Корректировка знаний, умений, развитие ответственности, самостоятельности</w:t>
            </w:r>
          </w:p>
        </w:tc>
        <w:tc>
          <w:tcPr>
            <w:tcW w:w="3109" w:type="dxa"/>
          </w:tcPr>
          <w:p w:rsidR="003A50A3" w:rsidRPr="003A50A3" w:rsidRDefault="003A50A3" w:rsidP="003A50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Игра </w:t>
            </w:r>
          </w:p>
        </w:tc>
      </w:tr>
      <w:tr w:rsidR="003A50A3" w:rsidRPr="003A50A3" w:rsidTr="006948B3">
        <w:tc>
          <w:tcPr>
            <w:tcW w:w="3265" w:type="dxa"/>
          </w:tcPr>
          <w:p w:rsidR="003A50A3" w:rsidRPr="003A50A3" w:rsidRDefault="003A50A3" w:rsidP="003A50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 Выставки</w:t>
            </w:r>
          </w:p>
        </w:tc>
        <w:tc>
          <w:tcPr>
            <w:tcW w:w="3197" w:type="dxa"/>
          </w:tcPr>
          <w:p w:rsidR="003A50A3" w:rsidRPr="003A50A3" w:rsidRDefault="003A50A3" w:rsidP="003A50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Массовая информация и наглядная информация, пропаганда творчества, оценка роста мастерства</w:t>
            </w:r>
          </w:p>
        </w:tc>
        <w:tc>
          <w:tcPr>
            <w:tcW w:w="3109" w:type="dxa"/>
          </w:tcPr>
          <w:p w:rsidR="003A50A3" w:rsidRPr="003A50A3" w:rsidRDefault="003A50A3" w:rsidP="003A50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Экспозиция</w:t>
            </w:r>
          </w:p>
        </w:tc>
      </w:tr>
      <w:tr w:rsidR="003A50A3" w:rsidRPr="003A50A3" w:rsidTr="006948B3">
        <w:tc>
          <w:tcPr>
            <w:tcW w:w="3265" w:type="dxa"/>
          </w:tcPr>
          <w:p w:rsidR="003A50A3" w:rsidRPr="003A50A3" w:rsidRDefault="003A50A3" w:rsidP="003A50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8.Занятие – соревнования  </w:t>
            </w:r>
          </w:p>
        </w:tc>
        <w:tc>
          <w:tcPr>
            <w:tcW w:w="3197" w:type="dxa"/>
          </w:tcPr>
          <w:p w:rsidR="003A50A3" w:rsidRPr="003A50A3" w:rsidRDefault="003A50A3" w:rsidP="003A50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Закрепление умений, знаний, навыков</w:t>
            </w:r>
          </w:p>
        </w:tc>
        <w:tc>
          <w:tcPr>
            <w:tcW w:w="3109" w:type="dxa"/>
          </w:tcPr>
          <w:p w:rsidR="003A50A3" w:rsidRPr="003A50A3" w:rsidRDefault="003A50A3" w:rsidP="003A50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Игра </w:t>
            </w:r>
          </w:p>
        </w:tc>
      </w:tr>
      <w:tr w:rsidR="003A50A3" w:rsidRPr="003A50A3" w:rsidTr="006948B3">
        <w:tc>
          <w:tcPr>
            <w:tcW w:w="3265" w:type="dxa"/>
          </w:tcPr>
          <w:p w:rsidR="003A50A3" w:rsidRPr="003A50A3" w:rsidRDefault="003A50A3" w:rsidP="003A50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 Занятие - лекция</w:t>
            </w:r>
          </w:p>
        </w:tc>
        <w:tc>
          <w:tcPr>
            <w:tcW w:w="3197" w:type="dxa"/>
          </w:tcPr>
          <w:p w:rsidR="003A50A3" w:rsidRPr="003A50A3" w:rsidRDefault="003A50A3" w:rsidP="003A50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мотивации, установка на активное восприятие</w:t>
            </w:r>
          </w:p>
        </w:tc>
        <w:tc>
          <w:tcPr>
            <w:tcW w:w="3109" w:type="dxa"/>
          </w:tcPr>
          <w:p w:rsidR="003A50A3" w:rsidRPr="003A50A3" w:rsidRDefault="003A50A3" w:rsidP="003A50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A50A3" w:rsidRPr="003A50A3" w:rsidTr="006948B3">
        <w:tc>
          <w:tcPr>
            <w:tcW w:w="3265" w:type="dxa"/>
          </w:tcPr>
          <w:p w:rsidR="003A50A3" w:rsidRPr="003A50A3" w:rsidRDefault="003A50A3" w:rsidP="003A50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 Итоговое занятие</w:t>
            </w:r>
          </w:p>
        </w:tc>
        <w:tc>
          <w:tcPr>
            <w:tcW w:w="3197" w:type="dxa"/>
          </w:tcPr>
          <w:p w:rsidR="003A50A3" w:rsidRPr="003A50A3" w:rsidRDefault="003A50A3" w:rsidP="003A50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Подведение итогов, выявление осознанности знаний, повышение ответственности за результат своего труда </w:t>
            </w:r>
          </w:p>
        </w:tc>
        <w:tc>
          <w:tcPr>
            <w:tcW w:w="3109" w:type="dxa"/>
          </w:tcPr>
          <w:p w:rsidR="003A50A3" w:rsidRPr="003A50A3" w:rsidRDefault="003A50A3" w:rsidP="003A50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Индивидуальное или групповое занятие, собеседование, тест</w:t>
            </w:r>
          </w:p>
        </w:tc>
      </w:tr>
    </w:tbl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         </w:t>
      </w: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Планируемая на занятиях практическая работа не является жестко регламентированной. Учащиеся реализовывают свои творческие замыслы, готовят поделки, сувениры к своим семейным торжествам и к любимым праздникам. Это позволяет повысить уровень знаний и интереса учащихся. </w:t>
      </w:r>
    </w:p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Овладев несколькими видами рукоделия и комбинируя их, ребенок получает возможность создавать высокохудожественные изделия с применением различных техник.</w:t>
      </w:r>
    </w:p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Режим занятий.</w:t>
      </w:r>
    </w:p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Занятия проводятся 1 раз в неделю по 2 часа. </w:t>
      </w:r>
    </w:p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Ожидаемые результаты и способы определения</w:t>
      </w:r>
    </w:p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их результативности.</w:t>
      </w:r>
    </w:p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Обучающиеся  должны  будут знать:</w:t>
      </w:r>
    </w:p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 Виды декоративно-прикладного творчества;</w:t>
      </w:r>
    </w:p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 Название и назначение инструментов и приспособлений ручного труда;</w:t>
      </w:r>
    </w:p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 Название и назначение материалов, их элементарные свойства, использование,  применение и доступные способы обработки;</w:t>
      </w:r>
    </w:p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 Правила организации рабочего места;</w:t>
      </w:r>
    </w:p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 Правила безопасности труда и личной гигиены при работе с </w:t>
      </w:r>
      <w:proofErr w:type="gramStart"/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различными</w:t>
      </w:r>
      <w:proofErr w:type="gramEnd"/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материалами.</w:t>
      </w:r>
    </w:p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Обучающиеся должны будут уметь:</w:t>
      </w:r>
    </w:p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 Правильно организовать свое рабочее место;</w:t>
      </w:r>
    </w:p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 Пользоваться инструментами ручного труда, применяя приобретенные навыки на  практике;</w:t>
      </w:r>
    </w:p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 Соблюдать правила безопасности труда и личной гигиены при работе с различными материалами и инструментами;</w:t>
      </w:r>
    </w:p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 Выполнять работы самостоятельно согласно технологии, используя знания,   умения и навыки, полученные на занятиях;</w:t>
      </w:r>
    </w:p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 Сотрудничать со своими сверстниками, оказывать товарищу помощь, проявлять  самостоятельность.</w:t>
      </w:r>
    </w:p>
    <w:p w:rsidR="003A50A3" w:rsidRPr="003A50A3" w:rsidRDefault="003A50A3" w:rsidP="003A50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A50A3" w:rsidRPr="003A50A3" w:rsidRDefault="003A50A3" w:rsidP="003A50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 результатов обучения.</w:t>
      </w:r>
    </w:p>
    <w:p w:rsidR="003A50A3" w:rsidRPr="003A50A3" w:rsidRDefault="003A50A3" w:rsidP="003A50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3A50A3" w:rsidRPr="003A50A3" w:rsidRDefault="003A50A3" w:rsidP="003A50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1. Входной контроль (беседа, анкетирование).</w:t>
      </w:r>
    </w:p>
    <w:p w:rsidR="003A50A3" w:rsidRPr="003A50A3" w:rsidRDefault="003A50A3" w:rsidP="003A50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Текущий контроль, определение степени усвоения </w:t>
      </w:r>
      <w:proofErr w:type="gramStart"/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обучающимися</w:t>
      </w:r>
      <w:proofErr w:type="gramEnd"/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учебного материала, повышение ответственности и заинтересованности воспитанников в обучении, выявление детей отстающих и опережающих обучение (педагогическое наблюдение, опрос, самостоятельная работа).</w:t>
      </w:r>
    </w:p>
    <w:p w:rsidR="003A50A3" w:rsidRPr="003A50A3" w:rsidRDefault="003A50A3" w:rsidP="003A50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3. Итоговый контроль – определение результатов обучения. Определение изменения уровня развития детей, их творческих способностей (коллективная рефлексия, самоанализ).</w:t>
      </w:r>
    </w:p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Практические результаты и темп освоения программы является индивидуальными показателями, так как зависят от уровня творческого потенциала, то есть от природных способностей и первичной подготовки учащегося.</w:t>
      </w:r>
    </w:p>
    <w:p w:rsidR="003A50A3" w:rsidRPr="003A50A3" w:rsidRDefault="003A50A3" w:rsidP="003A50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Формы подведения итогов реализации программы:</w:t>
      </w: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итоговые занятия, праздничные мероприятия, игры,  выставки по итогам обучения, демонстрация моделей, презентация творческих работ, участие в конкурсах разного уровня, мониторинг.</w:t>
      </w:r>
    </w:p>
    <w:p w:rsidR="003A50A3" w:rsidRPr="003A50A3" w:rsidRDefault="003A50A3" w:rsidP="003A50A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Мониторинг образовательного уровня </w:t>
      </w:r>
      <w:proofErr w:type="gramStart"/>
      <w:r w:rsidRPr="003A50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обучающихся</w:t>
      </w:r>
      <w:proofErr w:type="gramEnd"/>
      <w:r w:rsidRPr="003A50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3A50A3" w:rsidRPr="003A50A3" w:rsidRDefault="003A50A3" w:rsidP="003A50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Низкий уровень</w:t>
      </w: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A50A3" w:rsidRPr="003A50A3" w:rsidRDefault="003A50A3" w:rsidP="003A50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Обучающийся проявляет интерес и желание смастерить поделку, но не соотносит воспринятое с личным опытом. При активном побуждении взрослого может владеть определёнными знаниями, умениями и навыками, но пользуется ими не достаточно осознанно и самостоятельно. Творчество не проявляет творчество. </w:t>
      </w:r>
    </w:p>
    <w:p w:rsidR="003A50A3" w:rsidRPr="003A50A3" w:rsidRDefault="003A50A3" w:rsidP="003A50A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Средний уровень.</w:t>
      </w:r>
    </w:p>
    <w:p w:rsidR="003A50A3" w:rsidRPr="003A50A3" w:rsidRDefault="003A50A3" w:rsidP="003A50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Обучающийся проявляет интерес и потребность в изготовлении различных видов поделок. Видит характерные признаки подобия и отличия, различает виды художественного труда – аппликация, конструирование, ручной труд и т.д</w:t>
      </w:r>
      <w:proofErr w:type="gramStart"/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.. </w:t>
      </w:r>
      <w:proofErr w:type="gramEnd"/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 совместно с педагогом выполнить ту или иную работу. Проявляет инициативу и  творчество. Использует в собственной деятельности знания, умения и навыки при работе с различными инструментами, для создания выразительного образа.</w:t>
      </w:r>
    </w:p>
    <w:p w:rsidR="003A50A3" w:rsidRPr="003A50A3" w:rsidRDefault="003A50A3" w:rsidP="003A50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Высокий уровень.</w:t>
      </w: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A50A3" w:rsidRPr="003A50A3" w:rsidRDefault="003A50A3" w:rsidP="003A50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Обучающийся обнаруживает постоянный и устойчивый интерес, потребность общаться с педагогом, испытывает удовольствие и радость от предстоящей работы. Видит и понимает, как разнообразные, уже имеющиеся знания, умения, навыки, может применять их для изготовления той или иной работы. Знает назначения различных инструментов и правила техники безопасности при работе с ним. Владеет ими. Проявляет инициативу и творчество в решении определённых задач, оказывает помощь сверстникам. Адекватно оценивает свои способности и возможности. </w:t>
      </w:r>
    </w:p>
    <w:p w:rsidR="003A50A3" w:rsidRPr="003A50A3" w:rsidRDefault="003A50A3" w:rsidP="003A50A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A50A3" w:rsidRPr="003A50A3" w:rsidRDefault="003A50A3" w:rsidP="003A50A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A50A3" w:rsidRPr="003A50A3" w:rsidRDefault="003A50A3" w:rsidP="003A50A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3A50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Учебно</w:t>
      </w:r>
      <w:proofErr w:type="spellEnd"/>
      <w:r w:rsidRPr="003A50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– тематический план.</w:t>
      </w:r>
    </w:p>
    <w:p w:rsidR="003A50A3" w:rsidRPr="003A50A3" w:rsidRDefault="003A50A3" w:rsidP="003A50A3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8"/>
        <w:gridCol w:w="6568"/>
        <w:gridCol w:w="850"/>
        <w:gridCol w:w="567"/>
        <w:gridCol w:w="709"/>
        <w:gridCol w:w="806"/>
      </w:tblGrid>
      <w:tr w:rsidR="003A50A3" w:rsidRPr="003A50A3" w:rsidTr="006948B3">
        <w:trPr>
          <w:trHeight w:val="147"/>
        </w:trPr>
        <w:tc>
          <w:tcPr>
            <w:tcW w:w="628" w:type="dxa"/>
            <w:vMerge w:val="restart"/>
          </w:tcPr>
          <w:p w:rsidR="003A50A3" w:rsidRPr="003A50A3" w:rsidRDefault="003A50A3" w:rsidP="003A50A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A50A3" w:rsidRPr="003A50A3" w:rsidRDefault="003A50A3" w:rsidP="003A50A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568" w:type="dxa"/>
            <w:vMerge w:val="restart"/>
          </w:tcPr>
          <w:p w:rsidR="003A50A3" w:rsidRPr="003A50A3" w:rsidRDefault="003A50A3" w:rsidP="003A50A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Название темы</w:t>
            </w:r>
          </w:p>
        </w:tc>
        <w:tc>
          <w:tcPr>
            <w:tcW w:w="2932" w:type="dxa"/>
            <w:gridSpan w:val="4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часов</w:t>
            </w:r>
          </w:p>
        </w:tc>
      </w:tr>
      <w:tr w:rsidR="003A50A3" w:rsidRPr="003A50A3" w:rsidTr="006948B3">
        <w:trPr>
          <w:trHeight w:val="147"/>
        </w:trPr>
        <w:tc>
          <w:tcPr>
            <w:tcW w:w="628" w:type="dxa"/>
            <w:vMerge/>
          </w:tcPr>
          <w:p w:rsidR="003A50A3" w:rsidRPr="003A50A3" w:rsidRDefault="003A50A3" w:rsidP="003A50A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68" w:type="dxa"/>
            <w:vMerge/>
          </w:tcPr>
          <w:p w:rsidR="003A50A3" w:rsidRPr="003A50A3" w:rsidRDefault="003A50A3" w:rsidP="003A50A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3A50A3" w:rsidRPr="003A50A3" w:rsidRDefault="003A50A3" w:rsidP="003A50A3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lang w:eastAsia="ru-RU"/>
              </w:rPr>
              <w:t xml:space="preserve">Всего </w:t>
            </w:r>
          </w:p>
          <w:p w:rsidR="003A50A3" w:rsidRPr="003A50A3" w:rsidRDefault="003A50A3" w:rsidP="003A50A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lang w:eastAsia="ru-RU"/>
              </w:rPr>
              <w:t>часов</w:t>
            </w:r>
          </w:p>
        </w:tc>
        <w:tc>
          <w:tcPr>
            <w:tcW w:w="567" w:type="dxa"/>
          </w:tcPr>
          <w:p w:rsidR="003A50A3" w:rsidRPr="003A50A3" w:rsidRDefault="003A50A3" w:rsidP="003A50A3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lang w:eastAsia="ru-RU"/>
              </w:rPr>
              <w:t>Теоретические занятия</w:t>
            </w:r>
          </w:p>
        </w:tc>
        <w:tc>
          <w:tcPr>
            <w:tcW w:w="709" w:type="dxa"/>
          </w:tcPr>
          <w:p w:rsidR="003A50A3" w:rsidRPr="003A50A3" w:rsidRDefault="003A50A3" w:rsidP="003A50A3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lang w:eastAsia="ru-RU"/>
              </w:rPr>
              <w:t>Практические   занятия</w:t>
            </w:r>
          </w:p>
        </w:tc>
        <w:tc>
          <w:tcPr>
            <w:tcW w:w="806" w:type="dxa"/>
          </w:tcPr>
          <w:p w:rsidR="003A50A3" w:rsidRPr="003A50A3" w:rsidRDefault="003A50A3" w:rsidP="003A50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Дата</w:t>
            </w:r>
          </w:p>
        </w:tc>
      </w:tr>
      <w:tr w:rsidR="003A50A3" w:rsidRPr="003A50A3" w:rsidTr="006948B3">
        <w:trPr>
          <w:trHeight w:val="147"/>
        </w:trPr>
        <w:tc>
          <w:tcPr>
            <w:tcW w:w="628" w:type="dxa"/>
          </w:tcPr>
          <w:p w:rsidR="003A50A3" w:rsidRPr="003A50A3" w:rsidRDefault="003A50A3" w:rsidP="003A50A3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68" w:type="dxa"/>
          </w:tcPr>
          <w:p w:rsidR="003A50A3" w:rsidRPr="003A50A3" w:rsidRDefault="003A50A3" w:rsidP="003A50A3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Вводное занятие.</w:t>
            </w:r>
          </w:p>
        </w:tc>
        <w:tc>
          <w:tcPr>
            <w:tcW w:w="850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806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A50A3" w:rsidRPr="003A50A3" w:rsidTr="006948B3">
        <w:trPr>
          <w:trHeight w:val="147"/>
        </w:trPr>
        <w:tc>
          <w:tcPr>
            <w:tcW w:w="628" w:type="dxa"/>
          </w:tcPr>
          <w:p w:rsidR="003A50A3" w:rsidRPr="003A50A3" w:rsidRDefault="003A50A3" w:rsidP="003A50A3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568" w:type="dxa"/>
          </w:tcPr>
          <w:p w:rsidR="003A50A3" w:rsidRPr="003A50A3" w:rsidRDefault="003A50A3" w:rsidP="003A50A3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Работа с тканью.</w:t>
            </w:r>
          </w:p>
        </w:tc>
        <w:tc>
          <w:tcPr>
            <w:tcW w:w="850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06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A50A3" w:rsidRPr="003A50A3" w:rsidTr="006948B3">
        <w:trPr>
          <w:trHeight w:val="147"/>
        </w:trPr>
        <w:tc>
          <w:tcPr>
            <w:tcW w:w="628" w:type="dxa"/>
          </w:tcPr>
          <w:p w:rsidR="003A50A3" w:rsidRPr="003A50A3" w:rsidRDefault="003A50A3" w:rsidP="003A50A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6568" w:type="dxa"/>
          </w:tcPr>
          <w:p w:rsidR="003A50A3" w:rsidRPr="003A50A3" w:rsidRDefault="003A50A3" w:rsidP="003A50A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Искусственные цветы из ткани. Инструктаж по технике безопасности. Инструменты, материалы, приспособления для изготовления искусственных цветов.</w:t>
            </w:r>
          </w:p>
        </w:tc>
        <w:tc>
          <w:tcPr>
            <w:tcW w:w="850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A50A3" w:rsidRPr="003A50A3" w:rsidTr="006948B3">
        <w:trPr>
          <w:trHeight w:val="147"/>
        </w:trPr>
        <w:tc>
          <w:tcPr>
            <w:tcW w:w="628" w:type="dxa"/>
          </w:tcPr>
          <w:p w:rsidR="003A50A3" w:rsidRPr="003A50A3" w:rsidRDefault="003A50A3" w:rsidP="003A50A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</w:t>
            </w:r>
          </w:p>
        </w:tc>
        <w:tc>
          <w:tcPr>
            <w:tcW w:w="6568" w:type="dxa"/>
          </w:tcPr>
          <w:p w:rsidR="003A50A3" w:rsidRPr="003A50A3" w:rsidRDefault="003A50A3" w:rsidP="003A50A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Подготовка материала к работе: крахмаление, </w:t>
            </w:r>
            <w:proofErr w:type="spellStart"/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желатинирование</w:t>
            </w:r>
            <w:proofErr w:type="spellEnd"/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Изготовление трафаретов цветов и листьев. Вырезание деталей. Работа с «бросовым» материалом. Изготовление сувенира «корзина с цветами».</w:t>
            </w:r>
          </w:p>
        </w:tc>
        <w:tc>
          <w:tcPr>
            <w:tcW w:w="850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7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6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A50A3" w:rsidRPr="003A50A3" w:rsidTr="006948B3">
        <w:trPr>
          <w:trHeight w:val="147"/>
        </w:trPr>
        <w:tc>
          <w:tcPr>
            <w:tcW w:w="628" w:type="dxa"/>
          </w:tcPr>
          <w:p w:rsidR="003A50A3" w:rsidRPr="003A50A3" w:rsidRDefault="003A50A3" w:rsidP="003A50A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</w:t>
            </w:r>
          </w:p>
        </w:tc>
        <w:tc>
          <w:tcPr>
            <w:tcW w:w="6568" w:type="dxa"/>
          </w:tcPr>
          <w:p w:rsidR="003A50A3" w:rsidRPr="003A50A3" w:rsidRDefault="003A50A3" w:rsidP="003A50A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Стилизованные цветы.</w:t>
            </w:r>
          </w:p>
          <w:p w:rsidR="003A50A3" w:rsidRPr="003A50A3" w:rsidRDefault="003A50A3" w:rsidP="003A50A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Изготовление розы. </w:t>
            </w:r>
          </w:p>
        </w:tc>
        <w:tc>
          <w:tcPr>
            <w:tcW w:w="850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7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06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A50A3" w:rsidRPr="003A50A3" w:rsidTr="006948B3">
        <w:trPr>
          <w:trHeight w:val="147"/>
        </w:trPr>
        <w:tc>
          <w:tcPr>
            <w:tcW w:w="628" w:type="dxa"/>
          </w:tcPr>
          <w:p w:rsidR="003A50A3" w:rsidRPr="003A50A3" w:rsidRDefault="003A50A3" w:rsidP="003A50A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</w:t>
            </w:r>
          </w:p>
        </w:tc>
        <w:tc>
          <w:tcPr>
            <w:tcW w:w="6568" w:type="dxa"/>
          </w:tcPr>
          <w:p w:rsidR="003A50A3" w:rsidRPr="003A50A3" w:rsidRDefault="003A50A3" w:rsidP="003A50A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Изготовление композиции из искусственных цветов из ткани.</w:t>
            </w:r>
          </w:p>
        </w:tc>
        <w:tc>
          <w:tcPr>
            <w:tcW w:w="850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7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06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A50A3" w:rsidRPr="003A50A3" w:rsidTr="006948B3">
        <w:trPr>
          <w:trHeight w:val="147"/>
        </w:trPr>
        <w:tc>
          <w:tcPr>
            <w:tcW w:w="628" w:type="dxa"/>
          </w:tcPr>
          <w:p w:rsidR="003A50A3" w:rsidRPr="003A50A3" w:rsidRDefault="003A50A3" w:rsidP="003A50A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2.5</w:t>
            </w:r>
          </w:p>
        </w:tc>
        <w:tc>
          <w:tcPr>
            <w:tcW w:w="6568" w:type="dxa"/>
          </w:tcPr>
          <w:p w:rsidR="003A50A3" w:rsidRPr="003A50A3" w:rsidRDefault="003A50A3" w:rsidP="003A50A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Лоскутная аппликация.</w:t>
            </w:r>
          </w:p>
          <w:p w:rsidR="003A50A3" w:rsidRPr="003A50A3" w:rsidRDefault="003A50A3" w:rsidP="003A50A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(изготовление изделия по выбору)</w:t>
            </w:r>
          </w:p>
        </w:tc>
        <w:tc>
          <w:tcPr>
            <w:tcW w:w="850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7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06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A50A3" w:rsidRPr="003A50A3" w:rsidTr="006948B3">
        <w:trPr>
          <w:trHeight w:val="147"/>
        </w:trPr>
        <w:tc>
          <w:tcPr>
            <w:tcW w:w="628" w:type="dxa"/>
          </w:tcPr>
          <w:p w:rsidR="003A50A3" w:rsidRPr="003A50A3" w:rsidRDefault="003A50A3" w:rsidP="003A50A3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568" w:type="dxa"/>
          </w:tcPr>
          <w:p w:rsidR="003A50A3" w:rsidRPr="003A50A3" w:rsidRDefault="003A50A3" w:rsidP="003A50A3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Работа с бумагой.</w:t>
            </w:r>
          </w:p>
        </w:tc>
        <w:tc>
          <w:tcPr>
            <w:tcW w:w="850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06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A50A3" w:rsidRPr="003A50A3" w:rsidTr="006948B3">
        <w:trPr>
          <w:trHeight w:val="147"/>
        </w:trPr>
        <w:tc>
          <w:tcPr>
            <w:tcW w:w="628" w:type="dxa"/>
          </w:tcPr>
          <w:p w:rsidR="003A50A3" w:rsidRPr="003A50A3" w:rsidRDefault="003A50A3" w:rsidP="003A50A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</w:t>
            </w:r>
          </w:p>
        </w:tc>
        <w:tc>
          <w:tcPr>
            <w:tcW w:w="6568" w:type="dxa"/>
          </w:tcPr>
          <w:p w:rsidR="003A50A3" w:rsidRPr="003A50A3" w:rsidRDefault="003A50A3" w:rsidP="003A50A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Азбука бумажной пластики. </w:t>
            </w:r>
          </w:p>
          <w:p w:rsidR="003A50A3" w:rsidRPr="003A50A3" w:rsidRDefault="003A50A3" w:rsidP="003A50A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Техника – </w:t>
            </w:r>
            <w:proofErr w:type="spellStart"/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квиллинг</w:t>
            </w:r>
            <w:proofErr w:type="spellEnd"/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50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7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6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A50A3" w:rsidRPr="003A50A3" w:rsidTr="006948B3">
        <w:trPr>
          <w:trHeight w:val="147"/>
        </w:trPr>
        <w:tc>
          <w:tcPr>
            <w:tcW w:w="628" w:type="dxa"/>
          </w:tcPr>
          <w:p w:rsidR="003A50A3" w:rsidRPr="003A50A3" w:rsidRDefault="003A50A3" w:rsidP="003A50A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3.2</w:t>
            </w:r>
          </w:p>
        </w:tc>
        <w:tc>
          <w:tcPr>
            <w:tcW w:w="6568" w:type="dxa"/>
          </w:tcPr>
          <w:p w:rsidR="003A50A3" w:rsidRPr="003A50A3" w:rsidRDefault="003A50A3" w:rsidP="003A50A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Элементы </w:t>
            </w:r>
            <w:proofErr w:type="spellStart"/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квиллинга</w:t>
            </w:r>
            <w:proofErr w:type="spellEnd"/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50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A50A3" w:rsidRPr="003A50A3" w:rsidTr="006948B3">
        <w:trPr>
          <w:trHeight w:val="147"/>
        </w:trPr>
        <w:tc>
          <w:tcPr>
            <w:tcW w:w="628" w:type="dxa"/>
          </w:tcPr>
          <w:p w:rsidR="003A50A3" w:rsidRPr="003A50A3" w:rsidRDefault="003A50A3" w:rsidP="003A50A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3.3</w:t>
            </w:r>
          </w:p>
        </w:tc>
        <w:tc>
          <w:tcPr>
            <w:tcW w:w="6568" w:type="dxa"/>
          </w:tcPr>
          <w:p w:rsidR="003A50A3" w:rsidRPr="003A50A3" w:rsidRDefault="003A50A3" w:rsidP="003A50A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Изготовление цветов.</w:t>
            </w:r>
          </w:p>
        </w:tc>
        <w:tc>
          <w:tcPr>
            <w:tcW w:w="850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7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06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A50A3" w:rsidRPr="003A50A3" w:rsidTr="006948B3">
        <w:trPr>
          <w:trHeight w:val="147"/>
        </w:trPr>
        <w:tc>
          <w:tcPr>
            <w:tcW w:w="628" w:type="dxa"/>
          </w:tcPr>
          <w:p w:rsidR="003A50A3" w:rsidRPr="003A50A3" w:rsidRDefault="003A50A3" w:rsidP="003A50A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3.4</w:t>
            </w:r>
          </w:p>
        </w:tc>
        <w:tc>
          <w:tcPr>
            <w:tcW w:w="6568" w:type="dxa"/>
          </w:tcPr>
          <w:p w:rsidR="003A50A3" w:rsidRPr="003A50A3" w:rsidRDefault="003A50A3" w:rsidP="003A50A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Изготовление бабочки.</w:t>
            </w:r>
          </w:p>
        </w:tc>
        <w:tc>
          <w:tcPr>
            <w:tcW w:w="850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7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06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A50A3" w:rsidRPr="003A50A3" w:rsidTr="006948B3">
        <w:trPr>
          <w:trHeight w:val="147"/>
        </w:trPr>
        <w:tc>
          <w:tcPr>
            <w:tcW w:w="628" w:type="dxa"/>
          </w:tcPr>
          <w:p w:rsidR="003A50A3" w:rsidRPr="003A50A3" w:rsidRDefault="003A50A3" w:rsidP="003A50A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3.5</w:t>
            </w:r>
          </w:p>
        </w:tc>
        <w:tc>
          <w:tcPr>
            <w:tcW w:w="6568" w:type="dxa"/>
          </w:tcPr>
          <w:p w:rsidR="003A50A3" w:rsidRPr="003A50A3" w:rsidRDefault="003A50A3" w:rsidP="003A50A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Изготовление композиции в технике </w:t>
            </w:r>
            <w:proofErr w:type="spellStart"/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квиллинг</w:t>
            </w:r>
            <w:proofErr w:type="spellEnd"/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выбору.</w:t>
            </w:r>
          </w:p>
        </w:tc>
        <w:tc>
          <w:tcPr>
            <w:tcW w:w="850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7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06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A50A3" w:rsidRPr="003A50A3" w:rsidTr="006948B3">
        <w:trPr>
          <w:trHeight w:val="147"/>
        </w:trPr>
        <w:tc>
          <w:tcPr>
            <w:tcW w:w="628" w:type="dxa"/>
          </w:tcPr>
          <w:p w:rsidR="003A50A3" w:rsidRPr="003A50A3" w:rsidRDefault="003A50A3" w:rsidP="003A50A3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568" w:type="dxa"/>
          </w:tcPr>
          <w:p w:rsidR="003A50A3" w:rsidRPr="003A50A3" w:rsidRDefault="003A50A3" w:rsidP="003A50A3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Художественная роспись.</w:t>
            </w:r>
          </w:p>
        </w:tc>
        <w:tc>
          <w:tcPr>
            <w:tcW w:w="850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67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06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A50A3" w:rsidRPr="003A50A3" w:rsidTr="006948B3">
        <w:trPr>
          <w:trHeight w:val="147"/>
        </w:trPr>
        <w:tc>
          <w:tcPr>
            <w:tcW w:w="628" w:type="dxa"/>
          </w:tcPr>
          <w:p w:rsidR="003A50A3" w:rsidRPr="003A50A3" w:rsidRDefault="003A50A3" w:rsidP="003A50A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</w:t>
            </w:r>
          </w:p>
        </w:tc>
        <w:tc>
          <w:tcPr>
            <w:tcW w:w="6568" w:type="dxa"/>
          </w:tcPr>
          <w:p w:rsidR="003A50A3" w:rsidRPr="003A50A3" w:rsidRDefault="003A50A3" w:rsidP="003A50A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Знакомство с видами художественной росписи по дереву.</w:t>
            </w:r>
          </w:p>
        </w:tc>
        <w:tc>
          <w:tcPr>
            <w:tcW w:w="850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A50A3" w:rsidRPr="003A50A3" w:rsidTr="006948B3">
        <w:trPr>
          <w:trHeight w:val="147"/>
        </w:trPr>
        <w:tc>
          <w:tcPr>
            <w:tcW w:w="628" w:type="dxa"/>
          </w:tcPr>
          <w:p w:rsidR="003A50A3" w:rsidRPr="003A50A3" w:rsidRDefault="003A50A3" w:rsidP="003A50A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4.2</w:t>
            </w:r>
          </w:p>
        </w:tc>
        <w:tc>
          <w:tcPr>
            <w:tcW w:w="6568" w:type="dxa"/>
          </w:tcPr>
          <w:p w:rsidR="003A50A3" w:rsidRPr="003A50A3" w:rsidRDefault="003A50A3" w:rsidP="003A50A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Художественная роспись по дереву. Городец. Элементы росписи.</w:t>
            </w:r>
          </w:p>
        </w:tc>
        <w:tc>
          <w:tcPr>
            <w:tcW w:w="850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6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A50A3" w:rsidRPr="003A50A3" w:rsidTr="006948B3">
        <w:trPr>
          <w:trHeight w:val="147"/>
        </w:trPr>
        <w:tc>
          <w:tcPr>
            <w:tcW w:w="628" w:type="dxa"/>
          </w:tcPr>
          <w:p w:rsidR="003A50A3" w:rsidRPr="003A50A3" w:rsidRDefault="003A50A3" w:rsidP="003A50A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4.3</w:t>
            </w:r>
          </w:p>
        </w:tc>
        <w:tc>
          <w:tcPr>
            <w:tcW w:w="6568" w:type="dxa"/>
          </w:tcPr>
          <w:p w:rsidR="003A50A3" w:rsidRPr="003A50A3" w:rsidRDefault="003A50A3" w:rsidP="003A50A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Разделочная доска. Городецкая роспись.</w:t>
            </w:r>
          </w:p>
        </w:tc>
        <w:tc>
          <w:tcPr>
            <w:tcW w:w="850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67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06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A50A3" w:rsidRPr="003A50A3" w:rsidTr="006948B3">
        <w:trPr>
          <w:trHeight w:val="367"/>
        </w:trPr>
        <w:tc>
          <w:tcPr>
            <w:tcW w:w="628" w:type="dxa"/>
          </w:tcPr>
          <w:p w:rsidR="003A50A3" w:rsidRPr="003A50A3" w:rsidRDefault="003A50A3" w:rsidP="003A50A3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568" w:type="dxa"/>
          </w:tcPr>
          <w:p w:rsidR="003A50A3" w:rsidRPr="003A50A3" w:rsidRDefault="003A50A3" w:rsidP="003A50A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Вышивка лентами.</w:t>
            </w:r>
          </w:p>
        </w:tc>
        <w:tc>
          <w:tcPr>
            <w:tcW w:w="850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67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06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A50A3" w:rsidRPr="003A50A3" w:rsidTr="006948B3">
        <w:trPr>
          <w:trHeight w:val="1130"/>
        </w:trPr>
        <w:tc>
          <w:tcPr>
            <w:tcW w:w="628" w:type="dxa"/>
          </w:tcPr>
          <w:p w:rsidR="003A50A3" w:rsidRPr="003A50A3" w:rsidRDefault="003A50A3" w:rsidP="003A50A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</w:t>
            </w:r>
          </w:p>
        </w:tc>
        <w:tc>
          <w:tcPr>
            <w:tcW w:w="6568" w:type="dxa"/>
          </w:tcPr>
          <w:p w:rsidR="003A50A3" w:rsidRPr="003A50A3" w:rsidRDefault="003A50A3" w:rsidP="003A50A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Знакомство с историей и видами вышивки. Техника безопасности.</w:t>
            </w:r>
          </w:p>
          <w:p w:rsidR="003A50A3" w:rsidRPr="003A50A3" w:rsidRDefault="003A50A3" w:rsidP="003A50A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безопасности труда.</w:t>
            </w:r>
          </w:p>
        </w:tc>
        <w:tc>
          <w:tcPr>
            <w:tcW w:w="850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A50A3" w:rsidRPr="003A50A3" w:rsidTr="006948B3">
        <w:trPr>
          <w:trHeight w:val="1130"/>
        </w:trPr>
        <w:tc>
          <w:tcPr>
            <w:tcW w:w="628" w:type="dxa"/>
          </w:tcPr>
          <w:p w:rsidR="003A50A3" w:rsidRPr="003A50A3" w:rsidRDefault="003A50A3" w:rsidP="003A50A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5.2</w:t>
            </w:r>
          </w:p>
        </w:tc>
        <w:tc>
          <w:tcPr>
            <w:tcW w:w="6568" w:type="dxa"/>
          </w:tcPr>
          <w:p w:rsidR="003A50A3" w:rsidRPr="003A50A3" w:rsidRDefault="003A50A3" w:rsidP="003A50A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Лента в вышивке. Необходимые инструменты, приспособления и материалы.</w:t>
            </w:r>
          </w:p>
        </w:tc>
        <w:tc>
          <w:tcPr>
            <w:tcW w:w="850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A50A3" w:rsidRPr="003A50A3" w:rsidTr="006948B3">
        <w:trPr>
          <w:trHeight w:val="765"/>
        </w:trPr>
        <w:tc>
          <w:tcPr>
            <w:tcW w:w="628" w:type="dxa"/>
          </w:tcPr>
          <w:p w:rsidR="003A50A3" w:rsidRPr="003A50A3" w:rsidRDefault="003A50A3" w:rsidP="003A50A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5.3</w:t>
            </w:r>
          </w:p>
        </w:tc>
        <w:tc>
          <w:tcPr>
            <w:tcW w:w="6568" w:type="dxa"/>
          </w:tcPr>
          <w:p w:rsidR="003A50A3" w:rsidRPr="003A50A3" w:rsidRDefault="003A50A3" w:rsidP="003A50A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Швы, используемые в вышивке лентами. </w:t>
            </w:r>
          </w:p>
          <w:p w:rsidR="003A50A3" w:rsidRPr="003A50A3" w:rsidRDefault="003A50A3" w:rsidP="003A50A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Гладкий шов. Петельный шов.</w:t>
            </w:r>
          </w:p>
        </w:tc>
        <w:tc>
          <w:tcPr>
            <w:tcW w:w="850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7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06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A50A3" w:rsidRPr="003A50A3" w:rsidTr="006948B3">
        <w:trPr>
          <w:trHeight w:val="748"/>
        </w:trPr>
        <w:tc>
          <w:tcPr>
            <w:tcW w:w="628" w:type="dxa"/>
          </w:tcPr>
          <w:p w:rsidR="003A50A3" w:rsidRPr="003A50A3" w:rsidRDefault="003A50A3" w:rsidP="003A50A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5.4</w:t>
            </w:r>
          </w:p>
        </w:tc>
        <w:tc>
          <w:tcPr>
            <w:tcW w:w="6568" w:type="dxa"/>
          </w:tcPr>
          <w:p w:rsidR="003A50A3" w:rsidRPr="003A50A3" w:rsidRDefault="003A50A3" w:rsidP="003A50A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Шов «мушка», «узелки».</w:t>
            </w:r>
          </w:p>
          <w:p w:rsidR="003A50A3" w:rsidRPr="003A50A3" w:rsidRDefault="003A50A3" w:rsidP="003A50A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Ленточный шов, «корзинка».</w:t>
            </w:r>
          </w:p>
        </w:tc>
        <w:tc>
          <w:tcPr>
            <w:tcW w:w="850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6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A50A3" w:rsidRPr="003A50A3" w:rsidTr="006948B3">
        <w:trPr>
          <w:trHeight w:val="382"/>
        </w:trPr>
        <w:tc>
          <w:tcPr>
            <w:tcW w:w="628" w:type="dxa"/>
          </w:tcPr>
          <w:p w:rsidR="003A50A3" w:rsidRPr="003A50A3" w:rsidRDefault="003A50A3" w:rsidP="003A50A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5.5</w:t>
            </w:r>
          </w:p>
        </w:tc>
        <w:tc>
          <w:tcPr>
            <w:tcW w:w="6568" w:type="dxa"/>
          </w:tcPr>
          <w:p w:rsidR="003A50A3" w:rsidRPr="003A50A3" w:rsidRDefault="003A50A3" w:rsidP="003A50A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Изготовление цветов из лент.</w:t>
            </w:r>
          </w:p>
        </w:tc>
        <w:tc>
          <w:tcPr>
            <w:tcW w:w="850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6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A50A3" w:rsidRPr="003A50A3" w:rsidTr="006948B3">
        <w:trPr>
          <w:trHeight w:val="748"/>
        </w:trPr>
        <w:tc>
          <w:tcPr>
            <w:tcW w:w="628" w:type="dxa"/>
          </w:tcPr>
          <w:p w:rsidR="003A50A3" w:rsidRPr="003A50A3" w:rsidRDefault="003A50A3" w:rsidP="003A50A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5.6</w:t>
            </w:r>
          </w:p>
        </w:tc>
        <w:tc>
          <w:tcPr>
            <w:tcW w:w="6568" w:type="dxa"/>
          </w:tcPr>
          <w:p w:rsidR="003A50A3" w:rsidRPr="003A50A3" w:rsidRDefault="003A50A3" w:rsidP="003A50A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рисунка для изготовления праздничной открытки.</w:t>
            </w:r>
          </w:p>
        </w:tc>
        <w:tc>
          <w:tcPr>
            <w:tcW w:w="850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6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A50A3" w:rsidRPr="003A50A3" w:rsidTr="006948B3">
        <w:trPr>
          <w:trHeight w:val="367"/>
        </w:trPr>
        <w:tc>
          <w:tcPr>
            <w:tcW w:w="628" w:type="dxa"/>
          </w:tcPr>
          <w:p w:rsidR="003A50A3" w:rsidRPr="003A50A3" w:rsidRDefault="003A50A3" w:rsidP="003A50A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5.7</w:t>
            </w:r>
          </w:p>
        </w:tc>
        <w:tc>
          <w:tcPr>
            <w:tcW w:w="6568" w:type="dxa"/>
          </w:tcPr>
          <w:p w:rsidR="003A50A3" w:rsidRPr="003A50A3" w:rsidRDefault="003A50A3" w:rsidP="003A50A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Изготовление праздничной открытки.</w:t>
            </w:r>
          </w:p>
        </w:tc>
        <w:tc>
          <w:tcPr>
            <w:tcW w:w="850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7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06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A50A3" w:rsidRPr="003A50A3" w:rsidTr="006948B3">
        <w:trPr>
          <w:trHeight w:val="382"/>
        </w:trPr>
        <w:tc>
          <w:tcPr>
            <w:tcW w:w="628" w:type="dxa"/>
          </w:tcPr>
          <w:p w:rsidR="003A50A3" w:rsidRPr="003A50A3" w:rsidRDefault="003A50A3" w:rsidP="003A50A3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568" w:type="dxa"/>
          </w:tcPr>
          <w:p w:rsidR="003A50A3" w:rsidRPr="003A50A3" w:rsidRDefault="003A50A3" w:rsidP="003A50A3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Лепка из соленого теста.</w:t>
            </w:r>
          </w:p>
        </w:tc>
        <w:tc>
          <w:tcPr>
            <w:tcW w:w="850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806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A50A3" w:rsidRPr="003A50A3" w:rsidTr="006948B3">
        <w:trPr>
          <w:trHeight w:val="748"/>
        </w:trPr>
        <w:tc>
          <w:tcPr>
            <w:tcW w:w="628" w:type="dxa"/>
          </w:tcPr>
          <w:p w:rsidR="003A50A3" w:rsidRPr="003A50A3" w:rsidRDefault="003A50A3" w:rsidP="003A50A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6.1</w:t>
            </w:r>
          </w:p>
        </w:tc>
        <w:tc>
          <w:tcPr>
            <w:tcW w:w="6568" w:type="dxa"/>
          </w:tcPr>
          <w:p w:rsidR="003A50A3" w:rsidRPr="003A50A3" w:rsidRDefault="003A50A3" w:rsidP="003A50A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Материалы и инструменты при работе с солёным тестом.</w:t>
            </w:r>
          </w:p>
        </w:tc>
        <w:tc>
          <w:tcPr>
            <w:tcW w:w="850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A50A3" w:rsidRPr="003A50A3" w:rsidTr="006948B3">
        <w:trPr>
          <w:trHeight w:val="319"/>
        </w:trPr>
        <w:tc>
          <w:tcPr>
            <w:tcW w:w="628" w:type="dxa"/>
          </w:tcPr>
          <w:p w:rsidR="003A50A3" w:rsidRPr="003A50A3" w:rsidRDefault="003A50A3" w:rsidP="003A50A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6.2</w:t>
            </w:r>
          </w:p>
        </w:tc>
        <w:tc>
          <w:tcPr>
            <w:tcW w:w="6568" w:type="dxa"/>
          </w:tcPr>
          <w:p w:rsidR="003A50A3" w:rsidRPr="003A50A3" w:rsidRDefault="003A50A3" w:rsidP="003A50A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Способы изготовления изделий из солёного теста.</w:t>
            </w:r>
          </w:p>
        </w:tc>
        <w:tc>
          <w:tcPr>
            <w:tcW w:w="850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6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A50A3" w:rsidRPr="003A50A3" w:rsidTr="006948B3">
        <w:trPr>
          <w:trHeight w:val="429"/>
        </w:trPr>
        <w:tc>
          <w:tcPr>
            <w:tcW w:w="628" w:type="dxa"/>
          </w:tcPr>
          <w:p w:rsidR="003A50A3" w:rsidRPr="003A50A3" w:rsidRDefault="003A50A3" w:rsidP="003A50A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6.3</w:t>
            </w:r>
          </w:p>
        </w:tc>
        <w:tc>
          <w:tcPr>
            <w:tcW w:w="6568" w:type="dxa"/>
          </w:tcPr>
          <w:p w:rsidR="003A50A3" w:rsidRPr="003A50A3" w:rsidRDefault="003A50A3" w:rsidP="003A50A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Последовательность выполнения круглой игрушки.</w:t>
            </w:r>
          </w:p>
        </w:tc>
        <w:tc>
          <w:tcPr>
            <w:tcW w:w="850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6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A50A3" w:rsidRPr="003A50A3" w:rsidTr="006948B3">
        <w:trPr>
          <w:trHeight w:val="748"/>
        </w:trPr>
        <w:tc>
          <w:tcPr>
            <w:tcW w:w="628" w:type="dxa"/>
          </w:tcPr>
          <w:p w:rsidR="003A50A3" w:rsidRPr="003A50A3" w:rsidRDefault="003A50A3" w:rsidP="003A50A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6.4</w:t>
            </w:r>
          </w:p>
        </w:tc>
        <w:tc>
          <w:tcPr>
            <w:tcW w:w="6568" w:type="dxa"/>
          </w:tcPr>
          <w:p w:rsidR="003A50A3" w:rsidRPr="003A50A3" w:rsidRDefault="003A50A3" w:rsidP="003A50A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Последовательность выполнения плоских фигур.</w:t>
            </w:r>
          </w:p>
        </w:tc>
        <w:tc>
          <w:tcPr>
            <w:tcW w:w="850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6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A50A3" w:rsidRPr="003A50A3" w:rsidTr="006948B3">
        <w:trPr>
          <w:trHeight w:val="748"/>
        </w:trPr>
        <w:tc>
          <w:tcPr>
            <w:tcW w:w="628" w:type="dxa"/>
          </w:tcPr>
          <w:p w:rsidR="003A50A3" w:rsidRPr="003A50A3" w:rsidRDefault="003A50A3" w:rsidP="003A50A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6.5</w:t>
            </w:r>
          </w:p>
        </w:tc>
        <w:tc>
          <w:tcPr>
            <w:tcW w:w="6568" w:type="dxa"/>
          </w:tcPr>
          <w:p w:rsidR="003A50A3" w:rsidRPr="003A50A3" w:rsidRDefault="003A50A3" w:rsidP="003A50A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Последовательность выполнения настенного панно на твёрдом фоне.</w:t>
            </w:r>
          </w:p>
        </w:tc>
        <w:tc>
          <w:tcPr>
            <w:tcW w:w="850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7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06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A50A3" w:rsidRPr="003A50A3" w:rsidTr="006948B3">
        <w:trPr>
          <w:trHeight w:val="748"/>
        </w:trPr>
        <w:tc>
          <w:tcPr>
            <w:tcW w:w="628" w:type="dxa"/>
          </w:tcPr>
          <w:p w:rsidR="003A50A3" w:rsidRPr="003A50A3" w:rsidRDefault="003A50A3" w:rsidP="003A50A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6.6</w:t>
            </w:r>
          </w:p>
        </w:tc>
        <w:tc>
          <w:tcPr>
            <w:tcW w:w="6568" w:type="dxa"/>
          </w:tcPr>
          <w:p w:rsidR="003A50A3" w:rsidRPr="003A50A3" w:rsidRDefault="003A50A3" w:rsidP="003A50A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Изготовление композиции из солёного теста на твёрдом фоне по выбору.</w:t>
            </w:r>
          </w:p>
        </w:tc>
        <w:tc>
          <w:tcPr>
            <w:tcW w:w="850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67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06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A50A3" w:rsidRPr="003A50A3" w:rsidTr="006948B3">
        <w:trPr>
          <w:trHeight w:val="367"/>
        </w:trPr>
        <w:tc>
          <w:tcPr>
            <w:tcW w:w="628" w:type="dxa"/>
          </w:tcPr>
          <w:p w:rsidR="003A50A3" w:rsidRPr="003A50A3" w:rsidRDefault="003A50A3" w:rsidP="003A50A3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568" w:type="dxa"/>
          </w:tcPr>
          <w:p w:rsidR="003A50A3" w:rsidRPr="003A50A3" w:rsidRDefault="003A50A3" w:rsidP="003A50A3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Джутовая филигрань.</w:t>
            </w:r>
          </w:p>
        </w:tc>
        <w:tc>
          <w:tcPr>
            <w:tcW w:w="850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67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06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A50A3" w:rsidRPr="003A50A3" w:rsidTr="006948B3">
        <w:trPr>
          <w:trHeight w:val="1258"/>
        </w:trPr>
        <w:tc>
          <w:tcPr>
            <w:tcW w:w="628" w:type="dxa"/>
          </w:tcPr>
          <w:p w:rsidR="003A50A3" w:rsidRPr="003A50A3" w:rsidRDefault="003A50A3" w:rsidP="003A50A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7.1</w:t>
            </w:r>
          </w:p>
        </w:tc>
        <w:tc>
          <w:tcPr>
            <w:tcW w:w="6568" w:type="dxa"/>
          </w:tcPr>
          <w:p w:rsidR="003A50A3" w:rsidRPr="003A50A3" w:rsidRDefault="003A50A3" w:rsidP="003A50A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Знакомство с техникой – джутовая филигрань. Материалы и инструменты при работе с джутовым шнуром. Инструктаж по технике безопасности.</w:t>
            </w:r>
          </w:p>
        </w:tc>
        <w:tc>
          <w:tcPr>
            <w:tcW w:w="850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A50A3" w:rsidRPr="003A50A3" w:rsidTr="006948B3">
        <w:trPr>
          <w:trHeight w:val="748"/>
        </w:trPr>
        <w:tc>
          <w:tcPr>
            <w:tcW w:w="628" w:type="dxa"/>
          </w:tcPr>
          <w:p w:rsidR="003A50A3" w:rsidRPr="003A50A3" w:rsidRDefault="003A50A3" w:rsidP="003A50A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7.2</w:t>
            </w:r>
          </w:p>
        </w:tc>
        <w:tc>
          <w:tcPr>
            <w:tcW w:w="6568" w:type="dxa"/>
          </w:tcPr>
          <w:p w:rsidR="003A50A3" w:rsidRPr="003A50A3" w:rsidRDefault="003A50A3" w:rsidP="003A50A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Декорирование вазы джутовым шнуром.</w:t>
            </w:r>
          </w:p>
        </w:tc>
        <w:tc>
          <w:tcPr>
            <w:tcW w:w="850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7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06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A50A3" w:rsidRPr="003A50A3" w:rsidTr="006948B3">
        <w:trPr>
          <w:trHeight w:val="748"/>
        </w:trPr>
        <w:tc>
          <w:tcPr>
            <w:tcW w:w="628" w:type="dxa"/>
          </w:tcPr>
          <w:p w:rsidR="003A50A3" w:rsidRPr="003A50A3" w:rsidRDefault="003A50A3" w:rsidP="003A50A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7.3</w:t>
            </w:r>
          </w:p>
        </w:tc>
        <w:tc>
          <w:tcPr>
            <w:tcW w:w="6568" w:type="dxa"/>
          </w:tcPr>
          <w:p w:rsidR="003A50A3" w:rsidRPr="003A50A3" w:rsidRDefault="003A50A3" w:rsidP="003A50A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Объемные поделки из джутового шнура. Шкатулка.</w:t>
            </w:r>
          </w:p>
        </w:tc>
        <w:tc>
          <w:tcPr>
            <w:tcW w:w="850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67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06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A50A3" w:rsidRPr="003A50A3" w:rsidTr="006948B3">
        <w:trPr>
          <w:trHeight w:val="382"/>
        </w:trPr>
        <w:tc>
          <w:tcPr>
            <w:tcW w:w="628" w:type="dxa"/>
          </w:tcPr>
          <w:p w:rsidR="003A50A3" w:rsidRPr="003A50A3" w:rsidRDefault="003A50A3" w:rsidP="003A50A3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568" w:type="dxa"/>
          </w:tcPr>
          <w:p w:rsidR="003A50A3" w:rsidRPr="003A50A3" w:rsidRDefault="003A50A3" w:rsidP="003A50A3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Заключительное (итоговое) занятие</w:t>
            </w:r>
          </w:p>
        </w:tc>
        <w:tc>
          <w:tcPr>
            <w:tcW w:w="850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6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A50A3" w:rsidRPr="003A50A3" w:rsidTr="006948B3">
        <w:trPr>
          <w:trHeight w:val="147"/>
        </w:trPr>
        <w:tc>
          <w:tcPr>
            <w:tcW w:w="628" w:type="dxa"/>
          </w:tcPr>
          <w:p w:rsidR="003A50A3" w:rsidRPr="003A50A3" w:rsidRDefault="003A50A3" w:rsidP="003A50A3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568" w:type="dxa"/>
          </w:tcPr>
          <w:p w:rsidR="003A50A3" w:rsidRPr="003A50A3" w:rsidRDefault="003A50A3" w:rsidP="003A50A3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ИТОГО:</w:t>
            </w:r>
          </w:p>
          <w:p w:rsidR="003A50A3" w:rsidRPr="003A50A3" w:rsidRDefault="003A50A3" w:rsidP="003A50A3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567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A50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806" w:type="dxa"/>
          </w:tcPr>
          <w:p w:rsidR="003A50A3" w:rsidRPr="003A50A3" w:rsidRDefault="003A50A3" w:rsidP="003A50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3A50A3" w:rsidRPr="003A50A3" w:rsidRDefault="003A50A3" w:rsidP="003A50A3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50A3" w:rsidRPr="003A50A3" w:rsidRDefault="003A50A3" w:rsidP="003A50A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  программы.</w:t>
      </w:r>
    </w:p>
    <w:p w:rsidR="003A50A3" w:rsidRPr="003A50A3" w:rsidRDefault="003A50A3" w:rsidP="003A50A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1. Вводное занятие.</w:t>
      </w:r>
    </w:p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1.1 Вводное занятие. Техника безопасности.</w:t>
      </w:r>
    </w:p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Организационные вопросы. Инструктаж по технике безопасности. План работы объединения, цели и задачи занятий. История рукоделия.</w:t>
      </w:r>
    </w:p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2. Работа с тканью.</w:t>
      </w:r>
    </w:p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2.1 Искусственные цветы из ткани. Инструктаж по технике безопасности. Инструменты, материалы, приспособления для изготовления искусственных цветов.</w:t>
      </w:r>
    </w:p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Вводное занятие. Техника безопасности.</w:t>
      </w:r>
    </w:p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Тема 2.2. Подготовка материала к работе: крахмаление, </w:t>
      </w:r>
      <w:proofErr w:type="spellStart"/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желатинирование</w:t>
      </w:r>
      <w:proofErr w:type="spellEnd"/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Изготовление трафаретов цветов и листьев. Вырезание деталей. Работа с «бросовым» материалом. Изготовление сувенира «корзина с цветами». Работа с трафаретами, лекалами, шаблонами, выкройками. </w:t>
      </w:r>
    </w:p>
    <w:p w:rsidR="003A50A3" w:rsidRPr="003A50A3" w:rsidRDefault="003A50A3" w:rsidP="003A50A3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2.3. Стилизованные цветы. Изготовление розы.</w:t>
      </w:r>
    </w:p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2.4. Изготовление композиции из искусственных цветов из ткани.</w:t>
      </w:r>
    </w:p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приемы и элементы лоскутного шитья. Отделочные элементы: стежка, сборка, рюши, фестоны.</w:t>
      </w:r>
    </w:p>
    <w:p w:rsidR="003A50A3" w:rsidRPr="003A50A3" w:rsidRDefault="003A50A3" w:rsidP="003A50A3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2.5. Лоскутная аппликация. Основные приемы и элементы лоскутной аппликации. Изготовление аппликации на твёрдой основе по выбору.</w:t>
      </w:r>
    </w:p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3</w:t>
      </w: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3A50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Работа с бумагой.</w:t>
      </w:r>
    </w:p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Тема 3.1. Азбука бумажной пластики. Техника – </w:t>
      </w:r>
      <w:proofErr w:type="spellStart"/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квиллинг</w:t>
      </w:r>
      <w:proofErr w:type="spellEnd"/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. Техника безопасности. Правила безопасности труда.</w:t>
      </w:r>
    </w:p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Тема 3.2. Элементы </w:t>
      </w:r>
      <w:proofErr w:type="spellStart"/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квиллинга</w:t>
      </w:r>
      <w:proofErr w:type="spellEnd"/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3.3. Изготовление цветов.</w:t>
      </w:r>
    </w:p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3.4. Изготовление бабочки.</w:t>
      </w:r>
    </w:p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Тема 3.5. Изготовление композиции в технике </w:t>
      </w:r>
      <w:proofErr w:type="spellStart"/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квиллинг</w:t>
      </w:r>
      <w:proofErr w:type="spellEnd"/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выбору.</w:t>
      </w:r>
    </w:p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4. Художественная роспись.</w:t>
      </w:r>
    </w:p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4.1  Знакомство с видами художественной росписи по дереву. Техника безопасности.</w:t>
      </w:r>
    </w:p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безопасности труда.</w:t>
      </w:r>
    </w:p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4.2. Художественная роспись по дереву. Городец. Элементы росписи.</w:t>
      </w:r>
    </w:p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4.3. Разделочная доска. Городецкая роспись. Разработка рисунка для изготовления разделочной доски. Роспись разделочной доски.</w:t>
      </w:r>
    </w:p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5. Вышивка лентами.</w:t>
      </w:r>
    </w:p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5.1. Знакомство с историей и видами вышивки. Техника безопасности.</w:t>
      </w:r>
    </w:p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безопасности труда.</w:t>
      </w:r>
    </w:p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5.2. Лента в вышивке. Необходимые инструменты, приспособления и материалы.</w:t>
      </w:r>
    </w:p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Тема 5.3. Швы, используемые в вышивке лентами. Гладкий шов. Петельный шов.</w:t>
      </w:r>
    </w:p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5.4. Шов «мушка», «узелки». Ленточный шов, «корзинка».</w:t>
      </w:r>
    </w:p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5.5. Изготовление цветов из лент.</w:t>
      </w:r>
    </w:p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5.6. Разработка рисунка для изготовления праздничной открытки</w:t>
      </w:r>
    </w:p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5.7. Изготовление праздничной открытки.</w:t>
      </w:r>
    </w:p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6. Лепка из соленого теста.</w:t>
      </w:r>
    </w:p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6.1. Материалы и инструменты при работе с солёным тестом. Техника безопасности.</w:t>
      </w:r>
    </w:p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безопасности труда.</w:t>
      </w:r>
    </w:p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6.2. Способы изготовления изделий из солёного теста.</w:t>
      </w:r>
    </w:p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6.3. Последовательность выполнения круглой игрушки.</w:t>
      </w:r>
    </w:p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6.4. Последовательность выполнения плоских фигур.</w:t>
      </w:r>
    </w:p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6.5. Последовательность выполнения настенного панно на твёрдом фоне.</w:t>
      </w:r>
    </w:p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6.6. Изготовление композиции из солёного теста на твёрдом фоне по выбору.</w:t>
      </w:r>
    </w:p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7. Джутовая филигрань.</w:t>
      </w:r>
    </w:p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7.1. Знакомство с техникой – джутовая филигрань. Материалы и инструменты при работе с джутовым шнуром. Инструктаж по технике безопасности.</w:t>
      </w:r>
    </w:p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7.2. Декорирование вазы джутовым шнуром.</w:t>
      </w:r>
    </w:p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7.3. Объемные поделки из джутового шнура. Шкатулка.</w:t>
      </w:r>
    </w:p>
    <w:p w:rsidR="003A50A3" w:rsidRPr="003A50A3" w:rsidRDefault="003A50A3" w:rsidP="003A50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8. Заключительное (итоговое) занятие</w:t>
      </w:r>
    </w:p>
    <w:p w:rsidR="003A50A3" w:rsidRPr="003A50A3" w:rsidRDefault="003A50A3" w:rsidP="003A50A3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50A3" w:rsidRPr="003A50A3" w:rsidRDefault="003A50A3" w:rsidP="003A50A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Список литературы</w:t>
      </w:r>
    </w:p>
    <w:p w:rsidR="003A50A3" w:rsidRPr="003A50A3" w:rsidRDefault="003A50A3" w:rsidP="003A50A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A50A3" w:rsidRPr="003A50A3" w:rsidRDefault="003A50A3" w:rsidP="003A50A3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К.Митителло</w:t>
      </w:r>
      <w:proofErr w:type="spellEnd"/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«Аппликация. Техника и искусство». Москва.  Изд. ООО «</w:t>
      </w:r>
      <w:proofErr w:type="spellStart"/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Эксмо</w:t>
      </w:r>
      <w:proofErr w:type="spellEnd"/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», 2015г</w:t>
      </w:r>
    </w:p>
    <w:p w:rsidR="003A50A3" w:rsidRPr="003A50A3" w:rsidRDefault="003A50A3" w:rsidP="003A50A3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М.И. Нагибина «Чудеса для детей из ненужных вещей». Ярославль «Академия развития» </w:t>
      </w:r>
      <w:smartTag w:uri="urn:schemas-microsoft-com:office:smarttags" w:element="metricconverter">
        <w:smartTagPr>
          <w:attr w:name="ProductID" w:val="1997 г"/>
        </w:smartTagPr>
        <w:r w:rsidRPr="003A50A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1997 г</w:t>
        </w:r>
      </w:smartTag>
    </w:p>
    <w:p w:rsidR="003A50A3" w:rsidRPr="003A50A3" w:rsidRDefault="003A50A3" w:rsidP="003A50A3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Т.О.Скребцова</w:t>
      </w:r>
      <w:proofErr w:type="spellEnd"/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Л.А.Данильченко</w:t>
      </w:r>
      <w:proofErr w:type="spellEnd"/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«Солёно тесто: идеи для </w:t>
      </w:r>
      <w:proofErr w:type="spellStart"/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интерьера»</w:t>
      </w:r>
      <w:proofErr w:type="gramStart"/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остов</w:t>
      </w:r>
      <w:proofErr w:type="spellEnd"/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-на-Дону. Изд. «Феникс», 2007 год</w:t>
      </w:r>
    </w:p>
    <w:p w:rsidR="003A50A3" w:rsidRPr="003A50A3" w:rsidRDefault="003A50A3" w:rsidP="003A50A3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Н.Н. Голубева «Аппликация из природных материалов». Москва. Изд. «Культура и традиции», 2012 год</w:t>
      </w:r>
    </w:p>
    <w:p w:rsidR="003A50A3" w:rsidRPr="003A50A3" w:rsidRDefault="003A50A3" w:rsidP="003A50A3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Д.К.Ди</w:t>
      </w:r>
      <w:proofErr w:type="spellEnd"/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Фидио</w:t>
      </w:r>
      <w:proofErr w:type="spellEnd"/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В.С.Беллини</w:t>
      </w:r>
      <w:proofErr w:type="spellEnd"/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«Шелковые ленточки. Вышиваем оригинальные подарки и украшения». Москва. Изд. «</w:t>
      </w:r>
      <w:proofErr w:type="spellStart"/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Контэнт</w:t>
      </w:r>
      <w:proofErr w:type="spellEnd"/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», 2016 год.</w:t>
      </w:r>
    </w:p>
    <w:p w:rsidR="003A50A3" w:rsidRPr="003A50A3" w:rsidRDefault="003A50A3" w:rsidP="003A50A3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50A3" w:rsidRPr="003A50A3" w:rsidRDefault="003A50A3" w:rsidP="003A50A3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50A3" w:rsidRPr="003A50A3" w:rsidRDefault="003A50A3" w:rsidP="003A50A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Методическое   обеспечение </w:t>
      </w:r>
      <w:proofErr w:type="gramStart"/>
      <w:r w:rsidRPr="003A50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дополнительной</w:t>
      </w:r>
      <w:proofErr w:type="gramEnd"/>
      <w:r w:rsidRPr="003A50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3A50A3" w:rsidRPr="003A50A3" w:rsidRDefault="003A50A3" w:rsidP="003A50A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образовательной программы.</w:t>
      </w:r>
    </w:p>
    <w:p w:rsidR="003A50A3" w:rsidRPr="003A50A3" w:rsidRDefault="003A50A3" w:rsidP="003A50A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A50A3" w:rsidRPr="003A50A3" w:rsidRDefault="003A50A3" w:rsidP="003A50A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Игры.</w:t>
      </w:r>
    </w:p>
    <w:p w:rsidR="003A50A3" w:rsidRPr="003A50A3" w:rsidRDefault="003A50A3" w:rsidP="003A50A3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proofErr w:type="gramStart"/>
      <w:r w:rsidRPr="003A50A3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"Аналогии"</w:t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Детям предлагают назвать объекты, схожие с данным по форме (тарелка – диск, луна, солнце, часы); по структуре (пух – снег, вата, поролон, пена); по цвету (солнце – одуванчик, желток, сыр, лимон); по ситуации (коробка с игрушками – автобус с пассажирами, ваза с фруктами, банка с орехами).</w:t>
      </w:r>
      <w:proofErr w:type="gramEnd"/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Придумываем новые слова (предметы, явления)</w:t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Смысл игры основывается на объединении двух слов, предметов, ситуаций, явлений, которые разделяет определенная дистанция, необычность, непохожесть.</w:t>
      </w:r>
      <w:proofErr w:type="gramEnd"/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Игра активизирует воображение, фантазию малышей. Например, называем детям два слова и предлагаем назвать новое (банан + ананас = </w:t>
      </w:r>
      <w:proofErr w:type="spellStart"/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бананас</w:t>
      </w:r>
      <w:proofErr w:type="spellEnd"/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; корова + крокодил = </w:t>
      </w:r>
      <w:proofErr w:type="spellStart"/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кородил</w:t>
      </w:r>
      <w:proofErr w:type="spellEnd"/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). Можно предложить дошкольникам рассказать о способе существования новых объектов.</w:t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3A50A3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«Хорошее и плохое»</w:t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Цель: игра направлена на развитие умения видеть в одном предмете противоположные свойства, находить противоположности, оценивать одни и те же явления с разных точек зрения.</w:t>
      </w:r>
      <w:proofErr w:type="gramEnd"/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Указание к проведению: более распространенной категорией оценивания у детей является «хорошее – плохое». Используя эту категорию, предложите детям оценить явления природы, предметы, дела:</w:t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1. Зима, лето, весна, осень.</w:t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2. Дождь, снег, ветер, огонь, солнце.</w:t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3. Есть, спать, гулять в лесу, лазить по горам.</w:t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4. Пить лекарство, делать зарядку, умываться.</w:t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5. Нож, тарелка, стекло, краска.</w:t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Например, лето: хорошо – тепло, можно купаться, не надо долго одеваться, плохо – сильно жарко, потеешь, можно сгореть на солнце.</w:t>
      </w:r>
      <w:proofErr w:type="gramEnd"/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Нож: хорошо – легко резать, плохо – можно порезаться. </w:t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50A3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«Сложите предложение»</w:t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Цель: развивать умение генерировать идеи</w:t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Указание к проведению: задание заключается в том, чтобы используя три заданных слова составить как можно больше предложений. Например:</w:t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1. Автомобиль, мокрый, пастух.</w:t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2. Тетрадь, обезьяна, сова.</w:t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3. Звонок, ступеньки, стоять.</w:t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4. Лампочка, дерево, </w:t>
      </w:r>
      <w:proofErr w:type="gramStart"/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высокий</w:t>
      </w:r>
      <w:proofErr w:type="gramEnd"/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5. Подушка, </w:t>
      </w:r>
      <w:proofErr w:type="gramStart"/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веселый</w:t>
      </w:r>
      <w:proofErr w:type="gramEnd"/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жевать.</w:t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6. Корова, </w:t>
      </w:r>
      <w:proofErr w:type="gramStart"/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легкий</w:t>
      </w:r>
      <w:proofErr w:type="gramEnd"/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летать.</w:t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50A3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«Прогулка с облаками»</w:t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Цель: развитие воображения и фантазии</w:t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Указание к проведению: во время прогулки попросите детей внимательно посмотреть на облака и пофантазировать, на что они похожи. В удивительных образах, которые часто изменяются, можно увидеть животных, птиц, сказочных героев и т.д.</w:t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50A3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Игра-упражнение «Я – цветок»</w:t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Цель: осознавать свое имя; тренировать творческое воображение</w:t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Дети сидят в кругу на ковре. Инструкция. Закройте глаза и представьте себе летний день в саду или на лесной поляне. Почувствуйте тепло летнего дня, послушайте пение птиц, рассмотрите цветы возле себя. А теперь представьте цветок, который вы могли бы назвать своим именем. </w:t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Какой он?</w:t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Рассмотрите цветок, почувствуйте его аромат, возьмите в руки</w:t>
      </w:r>
      <w:proofErr w:type="gramStart"/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… П</w:t>
      </w:r>
      <w:proofErr w:type="gramEnd"/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опробуйте запомнить, что чувствуют ваши руки. Можно глубоко вдохнуть и раскрыть глаза. После выполнения упражнения рассказать, что чувствовали (по желанию). Можно нарисовать цветок.</w:t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50A3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«Коробочка со сказкой».</w:t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Цель: развитие фантазии, связной речи, творческого мышления</w:t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Материал: 8-10 разных фигурок, коробочка</w:t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Ход игры</w:t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Ведущий предлагает вынимать произвольно фигурки из коробочки. Нужно придумывать, кем или чем этот предмет будет в сказке. После того, как первый игрок сказал 2-3 предложения, следующий вынимает другой предмет и продолжает рассказ. </w:t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Когда история закончилась, предметы собирают вместе, и начинается новая история. Важно, чтобы каждый раз выходила законченная история, и чтобы ребенок в разных ситуациях придумывал разные варианты действий с тем же самым предметом.</w:t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50A3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«Волшебная труба»</w:t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Цель: усвоение ребенком противоположных каче</w:t>
      </w:r>
      <w:proofErr w:type="gramStart"/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ств пр</w:t>
      </w:r>
      <w:proofErr w:type="gramEnd"/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едметов; развитие познавательной функции, воображения.</w:t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Материал: журнал или лист бумаги, свернутый в трубочку.</w:t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Ход игры</w:t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Ведущий показывает «волшебную трубу» и говорит, что если посмотреть сквозь нее на предмет, то он изменит свои особенности </w:t>
      </w:r>
      <w:proofErr w:type="gramStart"/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</w:t>
      </w:r>
      <w:proofErr w:type="gramEnd"/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противоположные. Ведущий просит детей посмотреть сквозь трубу на предметы и рассказать, как они изменились.</w:t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50A3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«Помоги Колобку»</w:t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Цель: воспитание добрых чувств, развитие воображения, творческого </w:t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мышления, связной речи.</w:t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Материал: сказка «Колобок»; карточки, изготовленные из двух книжек; разноцветные кружочки: желтый (Колобок), серый (волк), белый (заяц), коричневый (медведь), оранжевый (лиса).</w:t>
      </w:r>
      <w:proofErr w:type="gramEnd"/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Ход игры</w:t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Ведущий просит детей напомнить ему сказку о Колобке, используя картинки или разноцветные кружочки. Попросите малышей подумать, как можно спасти Колобка. Пусть дети придумают, что будет с Колобком, если он спасется от лисицы, с кем он будет дружить, где будет его домик. Эти и другие вопросы помогут малышам придумать интересную историю.</w:t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50A3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«Старая сказка на новый лад»</w:t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Цель: развитие речи, воображения, творческого мышления, усвоение понятий «большой – меньший – еще меньше»</w:t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Материал: сказка «Три медведя», кружочки, которые обозначают медведей (коричневые, разных размеров), красный кружочек (девочка)</w:t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Ход игры</w:t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Ведущий вспоминает с детьми сказку, используя картинки.</w:t>
      </w:r>
      <w:proofErr w:type="gramEnd"/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Попросите детей придумать «сказку наоборот»: медведи заблудились и попали к девочке. Что они стали бы делать, как себя вести? Ведущий предлагает с помощью кружочков разыграть новую сказку. </w:t>
      </w:r>
      <w:proofErr w:type="gramStart"/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"Аналогии"</w:t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Детям предлагают назвать объекты, схожие с данным по форме (тарелка – диск, луна, солнце, часы); по структуре (пух – снег, вата, поролон, пена); по цвету (солнце – одуванчик, желток, сыр, лимон); по ситуации (коробка с игрушками – автобус с пассажирами, ваза с фруктами, банка с орехами).</w:t>
      </w:r>
      <w:proofErr w:type="gramEnd"/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Придумываем новые слова (предметы, явления)</w:t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Смысл игры основывается на объединении двух слов, предметов, ситуаций, явлений, которые разделяет определенная дистанция, необычность, непохожесть.</w:t>
      </w:r>
      <w:proofErr w:type="gramEnd"/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Игра активизирует воображение, фантазию малышей. Например, называем детям два слова и предлагаем назвать новое (банан + ананас = </w:t>
      </w:r>
      <w:proofErr w:type="spellStart"/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бананас</w:t>
      </w:r>
      <w:proofErr w:type="spellEnd"/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; корова + крокодил = </w:t>
      </w:r>
      <w:proofErr w:type="spellStart"/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кородил</w:t>
      </w:r>
      <w:proofErr w:type="spellEnd"/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). Можно предложить дошкольникам рассказать о способе существования новых объектов.</w:t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50A3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«Хорошее и плохое».</w:t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Цель: игра направлена на развитие умения видеть в одном предмете противоположные свойства, находить противоположности, оценивать одни и те же явления с разных точек зрения.</w:t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Указание к проведению: более распространенной категорией оценивания у детей является «хорошее – плохое». Используя эту категорию, предложите детям оценить явления природы, предметы, дела:</w:t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1. Зима, лето, весна, осень.</w:t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2. Дождь, снег, ветер, огонь, солнце.</w:t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3. Есть, спать, гулять в лесу, лазить по горам.</w:t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4. Пить лекарство, делать зарядку, умываться.</w:t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5. Нож, тарелка, стекло, краска.</w:t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Например, лето: хорошо – тепло, можно купаться, не надо долго одеваться, плохо – сильно жарко, потеешь, можно сгореть на солнце.</w:t>
      </w:r>
      <w:proofErr w:type="gramEnd"/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Нож: хорошо – легко резать, плохо – можно порезаться. </w:t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50A3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«Сложите предложение».</w:t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Цель: развивать умение генерировать идеи</w:t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Указание к проведению: задание заключается в том, чтобы используя три заданных слова составить как можно больше предложений. Например:</w:t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1. Автомобиль, мокрый, пастух.</w:t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2. Тетрадь, обезьяна, сова.</w:t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3. Звонок, ступеньки, стоять.</w:t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4. Лампочка, дерево, </w:t>
      </w:r>
      <w:proofErr w:type="gramStart"/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высокий</w:t>
      </w:r>
      <w:proofErr w:type="gramEnd"/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5. Подушка, </w:t>
      </w:r>
      <w:proofErr w:type="gramStart"/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веселый</w:t>
      </w:r>
      <w:proofErr w:type="gramEnd"/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жевать.</w:t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6. Корова, </w:t>
      </w:r>
      <w:proofErr w:type="gramStart"/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легкий</w:t>
      </w:r>
      <w:proofErr w:type="gramEnd"/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летать.</w:t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50A3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«Прогулка с облаками».</w:t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Цель: развитие воображения и фантазии</w:t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Указание к проведению: во время прогулки попросите детей внимательно посмотреть на облака и пофантазировать, на что они похожи. В удивительных образах, которые часто изменяются, можно увидеть животных, птиц, сказочных героев и т.д.</w:t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50A3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Игра-упражнение «Я – цветок».</w:t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Цель: осознавать свое имя; тренировать творческое воображение</w:t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Дети сидят в кругу на ковре. Инструкция. Закройте глаза и представьте себе летний день в саду или на лесной поляне. Почувствуйте тепло летнего дня, послушайте пение птиц, рассмотрите цветы возле себя. А теперь представьте цветок, который вы могли бы назвать своим именем. </w:t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Какой он?</w:t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Рассмотрите цветок, почувствуйте его аромат, возьмите в руки</w:t>
      </w:r>
      <w:proofErr w:type="gramStart"/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… П</w:t>
      </w:r>
      <w:proofErr w:type="gramEnd"/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опробуйте запомнить, что чувствуют ваши руки. Можно глубоко вдохнуть и раскрыть глаза. После выполнения упражнения рассказать, что чувствовали (по желанию). Можно нарисовать цветок.</w:t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50A3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«Коробочка со сказкой».</w:t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Цель: развитие фантазии, связной речи, творческого мышления</w:t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Материал: 8-10 разных фигурок, коробочка</w:t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Ход игры</w:t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Ведущий предлагает вынимать произвольно фигурки из коробочки. Нужно придумывать, кем или чем этот предмет будет в сказке. После того, как первый игрок сказал 2-3 предложения, следующий вынимает другой предмет </w:t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и продолжает рассказ. </w:t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Когда история закончилась, предметы собирают вместе, и начинается новая история. Важно, чтобы каждый раз выходила законченная история, и чтобы ребенок в разных ситуациях придумывал разные варианты действий с тем же самым предметом.</w:t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50A3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«Волшебная труба».</w:t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Цель: усвоение ребенком противоположных каче</w:t>
      </w:r>
      <w:proofErr w:type="gramStart"/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ств пр</w:t>
      </w:r>
      <w:proofErr w:type="gramEnd"/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едметов; развитие познавательной функции, воображения.</w:t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Материал: журнал или лист бумаги, свернутый в трубочку.</w:t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Ход игры</w:t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Ведущий показывает «волшебную трубу» и говорит, что если посмотреть сквозь нее на предмет, то он изменит свои особенности </w:t>
      </w:r>
      <w:proofErr w:type="gramStart"/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</w:t>
      </w:r>
      <w:proofErr w:type="gramEnd"/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противоположные. Ведущий просит детей посмотреть сквозь трубу на предметы и рассказать, как они изменились.</w:t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50A3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«Помоги Колобку».</w:t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Цель: воспитание добрых чувств, развитие воображения, творческого мышления, связной речи.</w:t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Материал: сказка «Колобок»; карточки, изготовленные из двух книжек; разноцветные кружочки: желтый (Колобок), серый (волк), белый (заяц), коричневый (медведь), оранжевый (лиса).</w:t>
      </w:r>
      <w:proofErr w:type="gramEnd"/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Ход игры</w:t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Ведущий просит детей напомнить ему сказку о Колобке, используя картинки или разноцветные кружочки. Попросите малышей подумать, как можно спасти Колобка. Пусть дети придумают, что будет с Колобком, если он спасется от лисицы, с кем он будет дружить, где будет его домик. Эти и другие вопросы помогут малышам придумать интересную историю.</w:t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50A3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«Старая сказка на новый лад».</w:t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Цель: развитие речи, воображения, творческого мышления, усвоение понятий «большой – меньший – еще меньше»</w:t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Материал: сказка «Три медведя», кружочки, которые обозначают медведей (коричневые, разных размеров), красный кружочек (девочка)</w:t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Ход игры</w:t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Ведущий вспоминает с детьми сказку, используя картинки.</w:t>
      </w:r>
      <w:proofErr w:type="gramEnd"/>
      <w:r w:rsidRPr="003A5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Попросите детей придумать «сказку наоборот»: медведи заблудились и попали к девочке. Что они стали бы делать, как себя вести? Ведущий предлагает с помощью кружочков разыграть новую сказку.</w:t>
      </w:r>
    </w:p>
    <w:p w:rsidR="003A50A3" w:rsidRPr="003A50A3" w:rsidRDefault="003A50A3" w:rsidP="003A50A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Игры и упражнения для тренингов на развитие креативности и творческих способностей.</w:t>
      </w:r>
    </w:p>
    <w:p w:rsidR="003A50A3" w:rsidRPr="003A50A3" w:rsidRDefault="003A50A3" w:rsidP="003A50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Предлагаемые игровые упражнения направлены на развитие и активизацию креативности — системы творческих способностей.</w:t>
      </w:r>
    </w:p>
    <w:p w:rsidR="003A50A3" w:rsidRPr="003A50A3" w:rsidRDefault="003A50A3" w:rsidP="003A50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Задача этих упражнений — научить человека продуктивно действовать в ситуациях новизны и неопределенности, опираясь на свой творческий потенциал; ориентироваться в быстро меняющихся обстоятельствах, принимать адекватные решения при неполноте исходных сведений для этого.</w:t>
      </w:r>
    </w:p>
    <w:p w:rsidR="003A50A3" w:rsidRPr="003A50A3" w:rsidRDefault="003A50A3" w:rsidP="003A50A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Что, Откуда, Как.</w:t>
      </w:r>
    </w:p>
    <w:p w:rsidR="003A50A3" w:rsidRPr="003A50A3" w:rsidRDefault="003A50A3" w:rsidP="003A50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</w:t>
      </w:r>
    </w:p>
    <w:p w:rsidR="003A50A3" w:rsidRPr="003A50A3" w:rsidRDefault="003A50A3" w:rsidP="003A50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Участникам, сидящим в кругу, демонстрируется какой-либо необычный предмет, назначение которого не вполне понятно (можно использовать даже не сам предмет, а его фотографию). Каждый из участников по порядку должен быстро ответить на три вопроса:</w:t>
      </w:r>
    </w:p>
    <w:p w:rsidR="003A50A3" w:rsidRPr="003A50A3" w:rsidRDefault="003A50A3" w:rsidP="003A50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это?</w:t>
      </w:r>
    </w:p>
    <w:p w:rsidR="003A50A3" w:rsidRPr="003A50A3" w:rsidRDefault="003A50A3" w:rsidP="003A50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Откуда это взялось?</w:t>
      </w:r>
    </w:p>
    <w:p w:rsidR="003A50A3" w:rsidRPr="003A50A3" w:rsidRDefault="003A50A3" w:rsidP="003A50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это можно использовать?</w:t>
      </w:r>
    </w:p>
    <w:p w:rsidR="003A50A3" w:rsidRPr="003A50A3" w:rsidRDefault="003A50A3" w:rsidP="003A50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повторяться не разрешается, каждый участник должен придумывать новые ответы на каждый из этих вопросов.</w:t>
      </w:r>
    </w:p>
    <w:p w:rsidR="003A50A3" w:rsidRPr="003A50A3" w:rsidRDefault="003A50A3" w:rsidP="003A50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Самый простой способ добыть реквизит для этого упражнения — брать не предметы целиком (их назначение, как правило, более или менее ясно)</w:t>
      </w:r>
      <w:proofErr w:type="gramStart"/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обломки чего-либо — такие, чтобы по ним сложно было понять, откуда они взялись.</w:t>
      </w:r>
    </w:p>
    <w:p w:rsidR="003A50A3" w:rsidRPr="003A50A3" w:rsidRDefault="003A50A3" w:rsidP="003A50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Смысл упражнения</w:t>
      </w:r>
    </w:p>
    <w:p w:rsidR="003A50A3" w:rsidRPr="003A50A3" w:rsidRDefault="003A50A3" w:rsidP="003A50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Легкая «интеллектуальная разминка», активизирующая беглость мышления участников, стимулирующая их к выдвижению необычных идей и ассоциаций.</w:t>
      </w:r>
    </w:p>
    <w:p w:rsidR="003A50A3" w:rsidRPr="003A50A3" w:rsidRDefault="003A50A3" w:rsidP="003A50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Обсуждение</w:t>
      </w:r>
    </w:p>
    <w:p w:rsidR="003A50A3" w:rsidRPr="003A50A3" w:rsidRDefault="003A50A3" w:rsidP="003A50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ответы на вопросы запомнились участникам, представляются самыми интересными и оригинальными?</w:t>
      </w:r>
    </w:p>
    <w:p w:rsidR="003A50A3" w:rsidRPr="003A50A3" w:rsidRDefault="003A50A3" w:rsidP="003A50A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Земля круглая</w:t>
      </w:r>
    </w:p>
    <w:p w:rsidR="003A50A3" w:rsidRPr="003A50A3" w:rsidRDefault="003A50A3" w:rsidP="003A50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</w:t>
      </w:r>
    </w:p>
    <w:p w:rsidR="003A50A3" w:rsidRPr="003A50A3" w:rsidRDefault="003A50A3" w:rsidP="003A50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«Все знают, что Земля круглая. Но какой конкретно смысл можно вложить в эти слова? Как показывают психологические исследования, многие дети понимают эти слова совсем не так, как ожидают от них взрослые. Например, они считают, что Земля — это плоский круг, который плавает в море или свободно парит в космосе. При этом на вопрос, какую форму имеет Земля, они вполне обоснованно отвечают: "</w:t>
      </w:r>
      <w:proofErr w:type="gramStart"/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Круглая</w:t>
      </w:r>
      <w:proofErr w:type="gramEnd"/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! " — и этот ответ не противоречит их представлениям об устройстве мира. Придумайте как можно больше других вариантов, как можно ошибочно, но с точки зрения логики непротиворечиво представить себе "</w:t>
      </w:r>
      <w:proofErr w:type="spellStart"/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круглость</w:t>
      </w:r>
      <w:proofErr w:type="spellEnd"/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" Земли».</w:t>
      </w:r>
    </w:p>
    <w:p w:rsidR="003A50A3" w:rsidRPr="003A50A3" w:rsidRDefault="003A50A3" w:rsidP="003A50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Упражнение выполняется в подгруппах по 3-5 человек, время работы 6-8 минут.</w:t>
      </w:r>
    </w:p>
    <w:p w:rsidR="003A50A3" w:rsidRPr="003A50A3" w:rsidRDefault="003A50A3" w:rsidP="003A50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Смысл упражнения</w:t>
      </w:r>
    </w:p>
    <w:p w:rsidR="003A50A3" w:rsidRPr="003A50A3" w:rsidRDefault="003A50A3" w:rsidP="003A50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Помимо отработки умения генерировать идеи, упражнение позволяет продемонстрировать возможность неоднозначных трактовок и, как следствие, возникновения ошибок даже при понимании «прописных истин», кажущихся очевидными.</w:t>
      </w:r>
    </w:p>
    <w:p w:rsidR="003A50A3" w:rsidRPr="003A50A3" w:rsidRDefault="003A50A3" w:rsidP="003A50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Обсуждение</w:t>
      </w:r>
    </w:p>
    <w:p w:rsidR="003A50A3" w:rsidRPr="003A50A3" w:rsidRDefault="003A50A3" w:rsidP="003A50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Участникам предлагается сначала поделиться своими примерами того, как можно представить себе «круглую Землю», после чего предложить варианты других </w:t>
      </w:r>
      <w:proofErr w:type="gramStart"/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расхожих</w:t>
      </w:r>
      <w:proofErr w:type="gramEnd"/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фраз и убеждений, которые можно истолковать логически непротиворечиво, но при этом неверно. Потом предлагается порассуждать о том, насколько уместно проявление креативности при трактовке подобных истин — ведь оригинальные варианты их понимания чаще всего оказываются ошибочными. Когда шаблонное мышление оправдывает себя, приводит к верным решениям, а когда, наоборот, ограничивает наши познавательные возможности?</w:t>
      </w:r>
    </w:p>
    <w:p w:rsidR="003A50A3" w:rsidRPr="003A50A3" w:rsidRDefault="003A50A3" w:rsidP="003A50A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Противоположности</w:t>
      </w:r>
    </w:p>
    <w:p w:rsidR="003A50A3" w:rsidRPr="003A50A3" w:rsidRDefault="003A50A3" w:rsidP="003A50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</w:t>
      </w:r>
    </w:p>
    <w:p w:rsidR="003A50A3" w:rsidRPr="003A50A3" w:rsidRDefault="003A50A3" w:rsidP="003A50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Участникам предлагаются краткие описания нескольких </w:t>
      </w:r>
      <w:proofErr w:type="gramStart"/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ситуаций</w:t>
      </w:r>
      <w:proofErr w:type="gramEnd"/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предлагается придумать ситуации, которые можно было бы рассматривать как противоположные предложенным. Упражнение выполняется в подгруппах по 3-4 человека, время работы определяется исходя из расчета 2- 3 минуты на ситуацию. Потом представители каждой из подгрупп поочередно озвучивают придуманные варианты и аргументируют, почему их можно рассматривать как противоположные предложенным ситуациям.</w:t>
      </w:r>
    </w:p>
    <w:p w:rsidR="003A50A3" w:rsidRPr="003A50A3" w:rsidRDefault="003A50A3" w:rsidP="003A50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работы можно предложить, например, такие ситуации:</w:t>
      </w:r>
    </w:p>
    <w:p w:rsidR="003A50A3" w:rsidRPr="003A50A3" w:rsidRDefault="003A50A3" w:rsidP="003A50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•Боксер выходит на ринг.</w:t>
      </w:r>
    </w:p>
    <w:p w:rsidR="003A50A3" w:rsidRPr="003A50A3" w:rsidRDefault="003A50A3" w:rsidP="003A50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•Девушка едет с горки на роликах.</w:t>
      </w:r>
    </w:p>
    <w:p w:rsidR="003A50A3" w:rsidRPr="003A50A3" w:rsidRDefault="003A50A3" w:rsidP="003A50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•Фотокорреспондент передает в редакцию снимки с соревнований.</w:t>
      </w:r>
    </w:p>
    <w:p w:rsidR="003A50A3" w:rsidRPr="003A50A3" w:rsidRDefault="003A50A3" w:rsidP="003A50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Конечно, можно предлагать и другие ситуации, однако следует избегать слишком простых вариантов, в которых противоположные ситуации очевидны, а выбирать такие, где противоположности не столь очевидны или, по крайней мере, их можно выделить на основе разных признаков.</w:t>
      </w:r>
    </w:p>
    <w:p w:rsidR="003A50A3" w:rsidRPr="003A50A3" w:rsidRDefault="003A50A3" w:rsidP="003A50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Смысл упражнения</w:t>
      </w:r>
    </w:p>
    <w:p w:rsidR="003A50A3" w:rsidRPr="003A50A3" w:rsidRDefault="003A50A3" w:rsidP="003A50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Тренировка мышления «от противного» — способа поиска решений проблем, при котором для более полного понимания их сути представляется их противоположность. Развитие гибкости в восприятии жизненных ситуаций. Поиск неочевидных вариантов решения.</w:t>
      </w:r>
    </w:p>
    <w:p w:rsidR="003A50A3" w:rsidRPr="003A50A3" w:rsidRDefault="003A50A3" w:rsidP="003A50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Обсуждение</w:t>
      </w:r>
    </w:p>
    <w:p w:rsidR="003A50A3" w:rsidRPr="003A50A3" w:rsidRDefault="003A50A3" w:rsidP="003A50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Какой смы</w:t>
      </w:r>
      <w:proofErr w:type="gramStart"/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сл вкл</w:t>
      </w:r>
      <w:proofErr w:type="gramEnd"/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адывался в понятие «противоположность» при выполнении этого упражнения? В каких ситуациях придумать противоположные варианты было легче, а в каких сложнее, с чем это связано? Приведите примеры жизненных ситуаций, где может пригодиться подход к решению проблем «от противного».</w:t>
      </w:r>
    </w:p>
    <w:p w:rsidR="003A50A3" w:rsidRPr="003A50A3" w:rsidRDefault="003A50A3" w:rsidP="003A50A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Необычные действия</w:t>
      </w:r>
    </w:p>
    <w:p w:rsidR="003A50A3" w:rsidRPr="003A50A3" w:rsidRDefault="003A50A3" w:rsidP="003A50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</w:t>
      </w:r>
    </w:p>
    <w:p w:rsidR="003A50A3" w:rsidRPr="003A50A3" w:rsidRDefault="003A50A3" w:rsidP="003A50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Каждому из участников предлагают вспомнить какое-нибудь своё необычное, оригинальное действие, странный и не вполне объяснимый с позиции здравого смысла поступок, совершенный на протяжении последних одного-двух месяцев (на размышления дается 1-2 минуты). Потом участников просят кратко рассказать о нем, а также прокомментировать:</w:t>
      </w:r>
    </w:p>
    <w:p w:rsidR="003A50A3" w:rsidRPr="003A50A3" w:rsidRDefault="003A50A3" w:rsidP="003A50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•В чем именно они видят необычность этого действия?</w:t>
      </w:r>
    </w:p>
    <w:p w:rsidR="003A50A3" w:rsidRPr="003A50A3" w:rsidRDefault="003A50A3" w:rsidP="003A50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•Что, с их точки зрения, к нему побудило?</w:t>
      </w:r>
    </w:p>
    <w:p w:rsidR="003A50A3" w:rsidRPr="003A50A3" w:rsidRDefault="003A50A3" w:rsidP="003A50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•Как они оценивают это действие «задним числом» — к чему оно</w:t>
      </w:r>
    </w:p>
    <w:p w:rsidR="003A50A3" w:rsidRPr="003A50A3" w:rsidRDefault="003A50A3" w:rsidP="003A50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привело, стоило ли его совершать?</w:t>
      </w:r>
    </w:p>
    <w:p w:rsidR="003A50A3" w:rsidRPr="003A50A3" w:rsidRDefault="003A50A3" w:rsidP="003A50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в группе меньше 12 участников, упражнение целесообразно выполнять всем вместе, при большем Числе участников группу лучше разделить на 2- 3 подгруппы, которые будут работать параллельно.</w:t>
      </w:r>
    </w:p>
    <w:p w:rsidR="003A50A3" w:rsidRPr="003A50A3" w:rsidRDefault="003A50A3" w:rsidP="003A50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Смысл упражнения</w:t>
      </w:r>
    </w:p>
    <w:p w:rsidR="003A50A3" w:rsidRPr="003A50A3" w:rsidRDefault="003A50A3" w:rsidP="003A50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Упражнение способствует переносу знаний и умений, связанных с креативностью, на рассмотрение собственной жизни, повышению степени открытости к новому жизненному опыту.</w:t>
      </w:r>
    </w:p>
    <w:p w:rsidR="003A50A3" w:rsidRPr="003A50A3" w:rsidRDefault="003A50A3" w:rsidP="003A50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Обсуждение</w:t>
      </w:r>
    </w:p>
    <w:p w:rsidR="003A50A3" w:rsidRPr="003A50A3" w:rsidRDefault="003A50A3" w:rsidP="003A50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необычные действия влияют на нашу жизнь — делают ее ярче, интереснее, сложнее, опаснее или меняют как-то еще? Были ли у участников в последнее время ситуации, когда хотелось совершить нечто необычное, но что-то остановило? Если да, </w:t>
      </w:r>
      <w:proofErr w:type="gramStart"/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то</w:t>
      </w:r>
      <w:proofErr w:type="gramEnd"/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именно остановило их и как это оценивается «задним числом» — правильно ли, что действие не совершено, или все-таки лучше было бы его совершить? Чьи необычные действия участникам захотелось повторить?</w:t>
      </w:r>
    </w:p>
    <w:p w:rsidR="003A50A3" w:rsidRPr="003A50A3" w:rsidRDefault="003A50A3" w:rsidP="003A50A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Применение умений</w:t>
      </w:r>
    </w:p>
    <w:p w:rsidR="003A50A3" w:rsidRPr="003A50A3" w:rsidRDefault="003A50A3" w:rsidP="003A50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</w:t>
      </w:r>
    </w:p>
    <w:p w:rsidR="003A50A3" w:rsidRPr="003A50A3" w:rsidRDefault="003A50A3" w:rsidP="003A50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Каждый из участников называет какое-нибудь спортивное умение, которым он владеет (например, кататься на сноуборде или на роликах, подтягиваться на перекладине, кидать мяч в точно заданном направлении и т. п.). Потом остальные участники предлагают возможные варианты применения этих умений — не только в физкультуре и спорте, но и в других жизненных областях. Упражнение</w:t>
      </w:r>
    </w:p>
    <w:p w:rsidR="003A50A3" w:rsidRPr="003A50A3" w:rsidRDefault="003A50A3" w:rsidP="003A50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выполняется в общем кругу.</w:t>
      </w:r>
    </w:p>
    <w:p w:rsidR="003A50A3" w:rsidRPr="003A50A3" w:rsidRDefault="003A50A3" w:rsidP="003A50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Смысл упражнения</w:t>
      </w:r>
    </w:p>
    <w:p w:rsidR="003A50A3" w:rsidRPr="003A50A3" w:rsidRDefault="003A50A3" w:rsidP="003A50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Упражнение обучает генерировать идеи о способах практического применения имеющихся у участников ресурсов, способствует повышению самооценки, а также повышает мотивацию к выработке новых умений и совершенствованию имеющихся.</w:t>
      </w:r>
    </w:p>
    <w:p w:rsidR="003A50A3" w:rsidRPr="003A50A3" w:rsidRDefault="003A50A3" w:rsidP="003A50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Обсуждение</w:t>
      </w:r>
    </w:p>
    <w:p w:rsidR="003A50A3" w:rsidRPr="003A50A3" w:rsidRDefault="003A50A3" w:rsidP="003A50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Участники обмениваются своими впечатлениями и соображениями о том, какие новые умения и способы применения их заинтересовали.</w:t>
      </w:r>
    </w:p>
    <w:p w:rsidR="003A50A3" w:rsidRPr="003A50A3" w:rsidRDefault="003A50A3" w:rsidP="003A50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A50A3" w:rsidRPr="003A50A3" w:rsidRDefault="003A50A3" w:rsidP="003A50A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Упражнения.</w:t>
      </w:r>
    </w:p>
    <w:p w:rsidR="003A50A3" w:rsidRPr="003A50A3" w:rsidRDefault="003A50A3" w:rsidP="003A50A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Упражнение «Анаграмма» (спрятанное слово).</w:t>
      </w:r>
    </w:p>
    <w:p w:rsidR="003A50A3" w:rsidRPr="003A50A3" w:rsidRDefault="003A50A3" w:rsidP="003A50A3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Цель: развить у ребёнка мыслительные операции анализа и синтеза)</w:t>
      </w:r>
      <w:proofErr w:type="gramEnd"/>
    </w:p>
    <w:p w:rsidR="003A50A3" w:rsidRPr="003A50A3" w:rsidRDefault="003A50A3" w:rsidP="003A50A3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Задание: записать название цветов, переставив буквы.</w:t>
      </w:r>
    </w:p>
    <w:p w:rsidR="003A50A3" w:rsidRPr="003A50A3" w:rsidRDefault="003A50A3" w:rsidP="003A50A3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ОРЗА, ЮЛИТК, АЛДНШЫ.</w:t>
      </w:r>
    </w:p>
    <w:p w:rsidR="003A50A3" w:rsidRPr="003A50A3" w:rsidRDefault="003A50A3" w:rsidP="003A50A3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Упражнение «Сравнение»</w:t>
      </w:r>
    </w:p>
    <w:p w:rsidR="003A50A3" w:rsidRPr="003A50A3" w:rsidRDefault="003A50A3" w:rsidP="003A50A3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Цель: научить ребёнка сравнивать предметы. </w:t>
      </w:r>
    </w:p>
    <w:p w:rsidR="003A50A3" w:rsidRPr="003A50A3" w:rsidRDefault="003A50A3" w:rsidP="003A50A3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Задание: назвать общие признаки: РОМАШКА ВАСИЛЁК;</w:t>
      </w:r>
    </w:p>
    <w:p w:rsidR="003A50A3" w:rsidRPr="003A50A3" w:rsidRDefault="003A50A3" w:rsidP="003A50A3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Чем отличаются: ДЕРЕВО КУСТАРНИК. </w:t>
      </w:r>
    </w:p>
    <w:p w:rsidR="003A50A3" w:rsidRPr="003A50A3" w:rsidRDefault="003A50A3" w:rsidP="003A50A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Упражнение «Классификация»</w:t>
      </w:r>
    </w:p>
    <w:p w:rsidR="003A50A3" w:rsidRPr="003A50A3" w:rsidRDefault="003A50A3" w:rsidP="003A50A3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Цель: научить ребёнка классифицировать.</w:t>
      </w:r>
    </w:p>
    <w:p w:rsidR="003A50A3" w:rsidRPr="003A50A3" w:rsidRDefault="003A50A3" w:rsidP="003A50A3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A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Задание: большие и маленькие, черные и белые кружки разделены на 2 группы. По какому признаку разделены кружки: а) по цвету б) по размеру в) по цвету и размеру</w:t>
      </w:r>
    </w:p>
    <w:p w:rsidR="003A50A3" w:rsidRPr="003A50A3" w:rsidRDefault="003A50A3" w:rsidP="003A50A3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c">
            <w:drawing>
              <wp:inline distT="0" distB="0" distL="0" distR="0">
                <wp:extent cx="2286000" cy="914400"/>
                <wp:effectExtent l="0" t="12700" r="0" b="6350"/>
                <wp:docPr id="15" name="Полотно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Oval 4"/>
                        <wps:cNvSpPr>
                          <a:spLocks noChangeArrowheads="1"/>
                        </wps:cNvSpPr>
                        <wps:spPr bwMode="auto">
                          <a:xfrm>
                            <a:off x="114179" y="0"/>
                            <a:ext cx="914238" cy="91440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Oval 5"/>
                        <wps:cNvSpPr>
                          <a:spLocks noChangeArrowheads="1"/>
                        </wps:cNvSpPr>
                        <wps:spPr bwMode="auto">
                          <a:xfrm>
                            <a:off x="1257583" y="0"/>
                            <a:ext cx="913428" cy="91440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Oval 6"/>
                        <wps:cNvSpPr>
                          <a:spLocks noChangeArrowheads="1"/>
                        </wps:cNvSpPr>
                        <wps:spPr bwMode="auto">
                          <a:xfrm>
                            <a:off x="228357" y="229010"/>
                            <a:ext cx="114988" cy="114916"/>
                          </a:xfrm>
                          <a:prstGeom prst="ellipse">
                            <a:avLst/>
                          </a:prstGeom>
                          <a:solidFill>
                            <a:srgbClr val="8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Oval 7"/>
                        <wps:cNvSpPr>
                          <a:spLocks noChangeArrowheads="1"/>
                        </wps:cNvSpPr>
                        <wps:spPr bwMode="auto">
                          <a:xfrm>
                            <a:off x="457524" y="229010"/>
                            <a:ext cx="113369" cy="114916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Oval 8"/>
                        <wps:cNvSpPr>
                          <a:spLocks noChangeArrowheads="1"/>
                        </wps:cNvSpPr>
                        <wps:spPr bwMode="auto">
                          <a:xfrm>
                            <a:off x="685881" y="229010"/>
                            <a:ext cx="114988" cy="114095"/>
                          </a:xfrm>
                          <a:prstGeom prst="ellipse">
                            <a:avLst/>
                          </a:prstGeom>
                          <a:solidFill>
                            <a:srgbClr val="8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Oval 9"/>
                        <wps:cNvSpPr>
                          <a:spLocks noChangeArrowheads="1"/>
                        </wps:cNvSpPr>
                        <wps:spPr bwMode="auto">
                          <a:xfrm>
                            <a:off x="685881" y="571295"/>
                            <a:ext cx="114988" cy="114916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Oval 10"/>
                        <wps:cNvSpPr>
                          <a:spLocks noChangeArrowheads="1"/>
                        </wps:cNvSpPr>
                        <wps:spPr bwMode="auto">
                          <a:xfrm>
                            <a:off x="228357" y="571295"/>
                            <a:ext cx="114179" cy="114916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Oval 11"/>
                        <wps:cNvSpPr>
                          <a:spLocks noChangeArrowheads="1"/>
                        </wps:cNvSpPr>
                        <wps:spPr bwMode="auto">
                          <a:xfrm>
                            <a:off x="457524" y="571295"/>
                            <a:ext cx="114988" cy="114916"/>
                          </a:xfrm>
                          <a:prstGeom prst="ellipse">
                            <a:avLst/>
                          </a:prstGeom>
                          <a:solidFill>
                            <a:srgbClr val="8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Oval 12"/>
                        <wps:cNvSpPr>
                          <a:spLocks noChangeArrowheads="1"/>
                        </wps:cNvSpPr>
                        <wps:spPr bwMode="auto">
                          <a:xfrm>
                            <a:off x="1371762" y="229010"/>
                            <a:ext cx="228357" cy="228190"/>
                          </a:xfrm>
                          <a:prstGeom prst="ellipse">
                            <a:avLst/>
                          </a:prstGeom>
                          <a:solidFill>
                            <a:srgbClr val="8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Oval 13"/>
                        <wps:cNvSpPr>
                          <a:spLocks noChangeArrowheads="1"/>
                        </wps:cNvSpPr>
                        <wps:spPr bwMode="auto">
                          <a:xfrm>
                            <a:off x="1600119" y="229010"/>
                            <a:ext cx="228357" cy="227369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Oval 14"/>
                        <wps:cNvSpPr>
                          <a:spLocks noChangeArrowheads="1"/>
                        </wps:cNvSpPr>
                        <wps:spPr bwMode="auto">
                          <a:xfrm>
                            <a:off x="1828476" y="229010"/>
                            <a:ext cx="229167" cy="227369"/>
                          </a:xfrm>
                          <a:prstGeom prst="ellipse">
                            <a:avLst/>
                          </a:prstGeom>
                          <a:solidFill>
                            <a:srgbClr val="8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Oval 15"/>
                        <wps:cNvSpPr>
                          <a:spLocks noChangeArrowheads="1"/>
                        </wps:cNvSpPr>
                        <wps:spPr bwMode="auto">
                          <a:xfrm>
                            <a:off x="1371762" y="457200"/>
                            <a:ext cx="228357" cy="22819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Oval 16"/>
                        <wps:cNvSpPr>
                          <a:spLocks noChangeArrowheads="1"/>
                        </wps:cNvSpPr>
                        <wps:spPr bwMode="auto">
                          <a:xfrm>
                            <a:off x="1600119" y="457200"/>
                            <a:ext cx="228357" cy="228190"/>
                          </a:xfrm>
                          <a:prstGeom prst="ellipse">
                            <a:avLst/>
                          </a:prstGeom>
                          <a:solidFill>
                            <a:srgbClr val="8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Oval 17"/>
                        <wps:cNvSpPr>
                          <a:spLocks noChangeArrowheads="1"/>
                        </wps:cNvSpPr>
                        <wps:spPr bwMode="auto">
                          <a:xfrm>
                            <a:off x="1828476" y="457200"/>
                            <a:ext cx="229167" cy="22819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5" o:spid="_x0000_s1026" editas="canvas" style="width:180pt;height:1in;mso-position-horizontal-relative:char;mso-position-vertical-relative:line" coordsize="22860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22860;height:9144;visibility:visible;mso-wrap-style:square">
                  <v:fill o:detectmouseclick="t"/>
                  <v:path o:connecttype="none"/>
                </v:shape>
                <v:oval id="Oval 4" o:spid="_x0000_s1028" style="position:absolute;left:1141;width:9143;height:91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+EQb8A&#10;AADaAAAADwAAAGRycy9kb3ducmV2LnhtbERPTWvCQBC9C/6HZYTezMYGpaSuIhXBHjw0tvchOybB&#10;7GzIjjH9911B6Gl4vM9Zb0fXqoH60Hg2sEhSUMSltw1XBr7Ph/kbqCDIFlvPZOCXAmw308kac+vv&#10;/EVDIZWKIRxyNFCLdLnWoazJYUh8Rxy5i+8dSoR9pW2P9xjuWv2apivtsOHYUGNHHzWV1+LmDOyr&#10;XbEadCbL7LI/yvL6c/rMFsa8zMbdOyihUf7FT/fRxvnweOVx9eY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D4RBvwAAANoAAAAPAAAAAAAAAAAAAAAAAJgCAABkcnMvZG93bnJl&#10;di54bWxQSwUGAAAAAAQABAD1AAAAhAMAAAAA&#10;"/>
                <v:oval id="Oval 5" o:spid="_x0000_s1029" style="position:absolute;left:12575;width:9135;height:91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0aNsIA&#10;AADaAAAADwAAAGRycy9kb3ducmV2LnhtbESPQWvCQBSE74L/YXmCN91oUErqKlIR7MGDsb0/ss8k&#10;mH0bsq8x/ffdguBxmJlvmM1ucI3qqQu1ZwOLeQKKuPC25tLA1/U4ewMVBNli45kM/FKA3XY82mBm&#10;/YMv1OdSqgjhkKGBSqTNtA5FRQ7D3LfE0bv5zqFE2ZXadviIcNfoZZKstcOa40KFLX1UVNzzH2fg&#10;UO7zda9TWaW3w0lW9+/zZ7owZjoZ9u+ghAZ5hZ/tkzWwhP8r8Qbo7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3Ro2wgAAANoAAAAPAAAAAAAAAAAAAAAAAJgCAABkcnMvZG93&#10;bnJldi54bWxQSwUGAAAAAAQABAD1AAAAhwMAAAAA&#10;"/>
                <v:oval id="Oval 6" o:spid="_x0000_s1030" style="position:absolute;left:2283;top:2290;width:1150;height:11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fK3cQA&#10;AADaAAAADwAAAGRycy9kb3ducmV2LnhtbESPQWvCQBSE70L/w/IKvdXdWq2SuoqtiHrw0CiF3h7Z&#10;1yQ0+zZkV5P8e1coeBxm5htmvuxsJS7U+NKxhpehAkGcOVNyruF03DzPQPiAbLByTBp68rBcPAzm&#10;mBjX8hdd0pCLCGGfoIYihDqR0mcFWfRDVxNH79c1FkOUTS5Ng22E20qOlHqTFkuOCwXW9FlQ9pee&#10;rYY1T/ebn0Pldm2vxr3aTr4/0onWT4/d6h1EoC7cw//tndHwCrcr8QbIx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nyt3EAAAA2gAAAA8AAAAAAAAAAAAAAAAAmAIAAGRycy9k&#10;b3ducmV2LnhtbFBLBQYAAAAABAAEAPUAAACJAwAAAAA=&#10;" fillcolor="maroon"/>
                <v:oval id="Oval 7" o:spid="_x0000_s1031" style="position:absolute;left:4575;top:2290;width:1133;height:11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gn2cIA&#10;AADaAAAADwAAAGRycy9kb3ducmV2LnhtbESPQWvCQBSE74X+h+UVvNWNjUpJXUUqgh48NLb3R/aZ&#10;BLNvQ/YZ4793BaHHYWa+YRarwTWqpy7Ung1Mxgko4sLbmksDv8ft+yeoIMgWG89k4EYBVsvXlwVm&#10;1l/5h/pcShUhHDI0UIm0mdahqMhhGPuWOHon3zmUKLtS2w6vEe4a/ZEkc+2w5rhQYUvfFRXn/OIM&#10;bMp1Pu91KrP0tNnJ7Px32KcTY0Zvw/oLlNAg/+Fne2cNTOFxJd4Avb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eCfZwgAAANoAAAAPAAAAAAAAAAAAAAAAAJgCAABkcnMvZG93&#10;bnJldi54bWxQSwUGAAAAAAQABAD1AAAAhwMAAAAA&#10;"/>
                <v:oval id="Oval 8" o:spid="_x0000_s1032" style="position:absolute;left:6858;top:2290;width:1150;height:11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L3MsQA&#10;AADaAAAADwAAAGRycy9kb3ducmV2LnhtbESPQWvCQBSE7wX/w/IK3nS3YrSkrqItUj14MBWht0f2&#10;NQnNvg3ZrUn+fbcg9DjMzDfMatPbWtyo9ZVjDU9TBYI4d6biQsPlYz95BuEDssHaMWkYyMNmPXpY&#10;YWpcx2e6ZaEQEcI+RQ1lCE0qpc9LsuinriGO3pdrLYYo20KaFrsIt7WcKbWQFiuOCyU29FpS/p39&#10;WA1vvDzuP0+1O3SDmg/qPbnuskTr8WO/fQERqA//4Xv7YDQk8Hcl3gC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C9zLEAAAA2gAAAA8AAAAAAAAAAAAAAAAAmAIAAGRycy9k&#10;b3ducmV2LnhtbFBLBQYAAAAABAAEAPUAAACJAwAAAAA=&#10;" fillcolor="maroon"/>
                <v:oval id="Oval 9" o:spid="_x0000_s1033" style="position:absolute;left:6858;top:5712;width:1150;height:11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YcNcIA&#10;AADaAAAADwAAAGRycy9kb3ducmV2LnhtbESPQWvCQBSE7wX/w/IKvdWNDYaSuoooBT14aLT3R/aZ&#10;BLNvQ/Y1xn/vCkKPw8x8wyxWo2vVQH1oPBuYTRNQxKW3DVcGTsfv909QQZAttp7JwI0CrJaTlwXm&#10;1l/5h4ZCKhUhHHI0UIt0udahrMlhmPqOOHpn3zuUKPtK2x6vEe5a/ZEkmXbYcFyosaNNTeWl+HMG&#10;ttW6yAadyjw9b3cyv/we9unMmLfXcf0FSmiU//CzvbMGMnhciTdAL+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5hw1wgAAANoAAAAPAAAAAAAAAAAAAAAAAJgCAABkcnMvZG93&#10;bnJldi54bWxQSwUGAAAAAAQABAD1AAAAhwMAAAAA&#10;"/>
                <v:oval id="Oval 10" o:spid="_x0000_s1034" style="position:absolute;left:2283;top:5712;width:1142;height:11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q5rsIA&#10;AADaAAAADwAAAGRycy9kb3ducmV2LnhtbESPQWvCQBSE70L/w/KE3nSjQVuiq0ilYA8eGtv7I/tM&#10;gtm3IfuM8d+7BaHHYWa+YdbbwTWqpy7Ung3Mpgko4sLbmksDP6fPyTuoIMgWG89k4E4BtpuX0Roz&#10;62/8TX0upYoQDhkaqETaTOtQVOQwTH1LHL2z7xxKlF2pbYe3CHeNnifJUjusOS5U2NJHRcUlvzoD&#10;+3KXL3udyiI97w+yuPwev9KZMa/jYbcCJTTIf/jZPlgDb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qrmuwgAAANoAAAAPAAAAAAAAAAAAAAAAAJgCAABkcnMvZG93&#10;bnJldi54bWxQSwUGAAAAAAQABAD1AAAAhwMAAAAA&#10;"/>
                <v:oval id="Oval 11" o:spid="_x0000_s1035" style="position:absolute;left:4575;top:5712;width:1150;height:11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NYrMEA&#10;AADaAAAADwAAAGRycy9kb3ducmV2LnhtbERPz2vCMBS+D/wfwhN2m4lDp1Sj6ER0hx1WRfD2aJ5t&#10;sXkpTWbb/94cBjt+fL+X685W4kGNLx1rGI8UCOLMmZJzDefT/m0Owgdkg5Vj0tCTh/Vq8LLExLiW&#10;f+iRhlzEEPYJaihCqBMpfVaQRT9yNXHkbq6xGCJscmkabGO4reS7Uh/SYsmxocCaPgvK7umv1bDj&#10;2df++l25Y9urSa8O08s2nWr9Ouw2CxCBuvAv/nMfjYa4NV6JN0C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rDWKzBAAAA2gAAAA8AAAAAAAAAAAAAAAAAmAIAAGRycy9kb3du&#10;cmV2LnhtbFBLBQYAAAAABAAEAPUAAACGAwAAAAA=&#10;" fillcolor="maroon"/>
                <v:oval id="Oval 12" o:spid="_x0000_s1036" style="position:absolute;left:13717;top:2290;width:2284;height:22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/9N8UA&#10;AADaAAAADwAAAGRycy9kb3ducmV2LnhtbESPT2vCQBTE7wW/w/IEb3XX4p82ukq1SO2hB9MieHtk&#10;n0kw+zZktyb59l2h0OMwM79hVpvOVuJGjS8da5iMFQjizJmScw3fX/vHZxA+IBusHJOGnjxs1oOH&#10;FSbGtXykWxpyESHsE9RQhFAnUvqsIIt+7Gri6F1cYzFE2eTSNNhGuK3kk1JzabHkuFBgTbuCsmv6&#10;YzW88eJjf/6s3KHt1bRX77PTNp1pPRp2r0sQgbrwH/5rH4yGF7hfiT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j/03xQAAANoAAAAPAAAAAAAAAAAAAAAAAJgCAABkcnMv&#10;ZG93bnJldi54bWxQSwUGAAAAAAQABAD1AAAAigMAAAAA&#10;" fillcolor="maroon"/>
                <v:oval id="Oval 13" o:spid="_x0000_s1037" style="position:absolute;left:16001;top:2290;width:2283;height:22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+sVMMA&#10;AADb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GVXn/RAez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+sVMMAAADbAAAADwAAAAAAAAAAAAAAAACYAgAAZHJzL2Rv&#10;d25yZXYueG1sUEsFBgAAAAAEAAQA9QAAAIgDAAAAAA==&#10;"/>
                <v:oval id="Oval 14" o:spid="_x0000_s1038" style="position:absolute;left:18284;top:2290;width:2292;height:22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8cRcMA&#10;AADbAAAADwAAAGRycy9kb3ducmV2LnhtbERPTWvCQBC9F/oflil4a3YVtZK6SlWkeuihqQjehuw0&#10;Cc3OhuzWJP/eFQq9zeN9znLd21pcqfWVYw3jRIEgzp2puNBw+to/L0D4gGywdkwaBvKwXj0+LDE1&#10;ruNPumahEDGEfYoayhCaVEqfl2TRJ64hjty3ay2GCNtCmha7GG5rOVFqLi1WHBtKbGhbUv6T/VoN&#10;O3457i8ftTt0g5oO6n123mQzrUdP/dsriEB9+Bf/uQ8mzh/D/Zd4gFzd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U8cRcMAAADbAAAADwAAAAAAAAAAAAAAAACYAgAAZHJzL2Rv&#10;d25yZXYueG1sUEsFBgAAAAAEAAQA9QAAAIgDAAAAAA==&#10;" fillcolor="maroon"/>
                <v:oval id="Oval 15" o:spid="_x0000_s1039" style="position:absolute;left:13717;top:4572;width:2284;height:22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GXuMAA&#10;AADbAAAADwAAAGRycy9kb3ducmV2LnhtbERPTWvCQBC9C/6HZQRvutGglNRVpCLYgwdjex+yYxLM&#10;zobsNKb/vlsQvM3jfc5mN7hG9dSF2rOBxTwBRVx4W3Np4Ot6nL2BCoJssfFMBn4pwG47Hm0ws/7B&#10;F+pzKVUM4ZChgUqkzbQORUUOw9y3xJG7+c6hRNiV2nb4iOGu0cskWWuHNceGClv6qKi45z/OwKHc&#10;5+tep7JKb4eTrO7f5890Ycx0MuzfQQkN8hI/3Scb5y/h/5d4gN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yGXuMAAAADbAAAADwAAAAAAAAAAAAAAAACYAgAAZHJzL2Rvd25y&#10;ZXYueG1sUEsFBgAAAAAEAAQA9QAAAIUDAAAAAA==&#10;"/>
                <v:oval id="Oval 16" o:spid="_x0000_s1040" style="position:absolute;left:16001;top:4572;width:2283;height:22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EnqcMA&#10;AADbAAAADwAAAGRycy9kb3ducmV2LnhtbERPTWvCQBC9C/0PyxR6q7u1WiV1FVsR9eChUQq9Ddlp&#10;EpqdDdnVJP/eFQre5vE+Z77sbCUu1PjSsYaXoQJBnDlTcq7hdNw8z0D4gGywckwaevKwXDwM5pgY&#10;1/IXXdKQixjCPkENRQh1IqXPCrLoh64mjtyvayyGCJtcmgbbGG4rOVLqTVosOTYUWNNnQdlferYa&#10;1jzdb34Oldu1vRr3ajv5/kgnWj89dqt3EIG6cBf/u3cmzn+F2y/xALm4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EnqcMAAADbAAAADwAAAAAAAAAAAAAAAACYAgAAZHJzL2Rv&#10;d25yZXYueG1sUEsFBgAAAAAEAAQA9QAAAIgDAAAAAA==&#10;" fillcolor="maroon"/>
                <v:oval id="Oval 17" o:spid="_x0000_s1041" style="position:absolute;left:18284;top:4572;width:2292;height:22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SqV8EA&#10;AADbAAAADwAAAGRycy9kb3ducmV2LnhtbERPTWvCQBC9F/wPywi91Y2mikRXEaWghx4a9T5kxySY&#10;nQ3ZaUz/vVso9DaP9znr7eAa1VMXas8GppMEFHHhbc2lgcv5420JKgiyxcYzGfihANvN6GWNmfUP&#10;/qI+l1LFEA4ZGqhE2kzrUFTkMEx8Sxy5m+8cSoRdqW2HjxjuGj1LkoV2WHNsqLClfUXFPf92Bg7l&#10;Ll/0OpV5ejscZX6/fp7SqTGv42G3AiU0yL/4z320cf47/P4SD9Cb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uEqlfBAAAA2wAAAA8AAAAAAAAAAAAAAAAAmAIAAGRycy9kb3du&#10;cmV2LnhtbFBLBQYAAAAABAAEAPUAAACGAwAAAAA=&#10;"/>
                <w10:anchorlock/>
              </v:group>
            </w:pict>
          </mc:Fallback>
        </mc:AlternateContent>
      </w:r>
    </w:p>
    <w:p w:rsidR="003A50A3" w:rsidRPr="003A50A3" w:rsidRDefault="003A50A3" w:rsidP="003A50A3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50A3" w:rsidRPr="003A50A3" w:rsidRDefault="003A50A3" w:rsidP="003A50A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A50A3" w:rsidRPr="003A50A3" w:rsidRDefault="003A50A3" w:rsidP="003A50A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A50A3" w:rsidRPr="003A50A3" w:rsidRDefault="003A50A3" w:rsidP="003A50A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A50A3" w:rsidRPr="003A50A3" w:rsidRDefault="003A50A3" w:rsidP="003A50A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A50A3" w:rsidRPr="003A50A3" w:rsidRDefault="003A50A3" w:rsidP="003A50A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A50A3" w:rsidRPr="003A50A3" w:rsidRDefault="003A50A3" w:rsidP="003A50A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A50A3" w:rsidRPr="003A50A3" w:rsidRDefault="003A50A3" w:rsidP="003A50A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A50A3" w:rsidRPr="003A50A3" w:rsidRDefault="003A50A3" w:rsidP="003A50A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A50A3" w:rsidRPr="003A50A3" w:rsidRDefault="003A50A3" w:rsidP="003A50A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A50A3" w:rsidRPr="003A50A3" w:rsidRDefault="003A50A3" w:rsidP="003A50A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A50A3" w:rsidRPr="003A50A3" w:rsidRDefault="003A50A3" w:rsidP="003A50A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A50A3" w:rsidRPr="003A50A3" w:rsidRDefault="003A50A3" w:rsidP="003A50A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A50A3" w:rsidRPr="003A50A3" w:rsidRDefault="003A50A3" w:rsidP="003A50A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A50A3" w:rsidRPr="003A50A3" w:rsidRDefault="003A50A3" w:rsidP="003A50A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A50A3" w:rsidRPr="003A50A3" w:rsidRDefault="003A50A3" w:rsidP="003A50A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A50A3" w:rsidRPr="003A50A3" w:rsidRDefault="003A50A3" w:rsidP="003A50A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A50A3" w:rsidRPr="003A50A3" w:rsidRDefault="003A50A3" w:rsidP="003A50A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A50A3" w:rsidRPr="003A50A3" w:rsidRDefault="003A50A3" w:rsidP="003A50A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A50A3" w:rsidRPr="003A50A3" w:rsidRDefault="003A50A3" w:rsidP="003A50A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A50A3" w:rsidRPr="003A50A3" w:rsidRDefault="003A50A3" w:rsidP="003A50A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A50A3" w:rsidRPr="003A50A3" w:rsidRDefault="003A50A3" w:rsidP="003A50A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A50A3" w:rsidRPr="003A50A3" w:rsidRDefault="003A50A3" w:rsidP="003A50A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A50A3" w:rsidRPr="003A50A3" w:rsidRDefault="003A50A3" w:rsidP="003A50A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A50A3" w:rsidRPr="003A50A3" w:rsidRDefault="003A50A3" w:rsidP="003A50A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A50A3" w:rsidRPr="003A50A3" w:rsidRDefault="003A50A3" w:rsidP="003A50A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A50A3" w:rsidRPr="003A50A3" w:rsidRDefault="003A50A3" w:rsidP="003A50A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A50A3" w:rsidRPr="003A50A3" w:rsidRDefault="003A50A3" w:rsidP="003A50A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A50A3" w:rsidRPr="003A50A3" w:rsidRDefault="003A50A3" w:rsidP="003A50A3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0D44" w:rsidRDefault="00940D44">
      <w:bookmarkStart w:id="0" w:name="_GoBack"/>
      <w:bookmarkEnd w:id="0"/>
    </w:p>
    <w:sectPr w:rsidR="00940D44" w:rsidSect="00554E56">
      <w:footerReference w:type="default" r:id="rId6"/>
      <w:pgSz w:w="11906" w:h="16838"/>
      <w:pgMar w:top="568" w:right="991" w:bottom="539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8EE" w:rsidRDefault="003A50A3">
    <w:pPr>
      <w:pStyle w:val="a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:rsidR="00B248EE" w:rsidRDefault="003A50A3">
    <w:pPr>
      <w:pStyle w:val="aa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D54F3"/>
    <w:multiLevelType w:val="hybridMultilevel"/>
    <w:tmpl w:val="8B34C6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0821B7"/>
    <w:multiLevelType w:val="hybridMultilevel"/>
    <w:tmpl w:val="619404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C6109E"/>
    <w:multiLevelType w:val="hybridMultilevel"/>
    <w:tmpl w:val="4426E19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79012E9"/>
    <w:multiLevelType w:val="hybridMultilevel"/>
    <w:tmpl w:val="6BE0E30A"/>
    <w:lvl w:ilvl="0" w:tplc="04190001">
      <w:start w:val="1"/>
      <w:numFmt w:val="bullet"/>
      <w:lvlText w:val=""/>
      <w:lvlJc w:val="left"/>
      <w:pPr>
        <w:tabs>
          <w:tab w:val="num" w:pos="1250"/>
        </w:tabs>
        <w:ind w:left="12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A4A5161"/>
    <w:multiLevelType w:val="hybridMultilevel"/>
    <w:tmpl w:val="3DC2C0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80E6852"/>
    <w:multiLevelType w:val="hybridMultilevel"/>
    <w:tmpl w:val="9F84124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3D953B5B"/>
    <w:multiLevelType w:val="hybridMultilevel"/>
    <w:tmpl w:val="BD7CB0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407502EA"/>
    <w:multiLevelType w:val="hybridMultilevel"/>
    <w:tmpl w:val="0E1EE4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6C7045B"/>
    <w:multiLevelType w:val="hybridMultilevel"/>
    <w:tmpl w:val="8F3A4724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7FA0847"/>
    <w:multiLevelType w:val="hybridMultilevel"/>
    <w:tmpl w:val="3EDE5F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F621747"/>
    <w:multiLevelType w:val="hybridMultilevel"/>
    <w:tmpl w:val="39CA844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502C79AB"/>
    <w:multiLevelType w:val="hybridMultilevel"/>
    <w:tmpl w:val="EB4A1F2A"/>
    <w:lvl w:ilvl="0" w:tplc="7C0A29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533F4F14"/>
    <w:multiLevelType w:val="hybridMultilevel"/>
    <w:tmpl w:val="D7D6BC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4A31202"/>
    <w:multiLevelType w:val="hybridMultilevel"/>
    <w:tmpl w:val="7A5CB8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8825B3E"/>
    <w:multiLevelType w:val="hybridMultilevel"/>
    <w:tmpl w:val="62C0C1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F5116BC"/>
    <w:multiLevelType w:val="hybridMultilevel"/>
    <w:tmpl w:val="228833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2"/>
  </w:num>
  <w:num w:numId="3">
    <w:abstractNumId w:val="0"/>
  </w:num>
  <w:num w:numId="4">
    <w:abstractNumId w:val="14"/>
  </w:num>
  <w:num w:numId="5">
    <w:abstractNumId w:val="4"/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2"/>
  </w:num>
  <w:num w:numId="9">
    <w:abstractNumId w:val="5"/>
  </w:num>
  <w:num w:numId="10">
    <w:abstractNumId w:val="10"/>
  </w:num>
  <w:num w:numId="11">
    <w:abstractNumId w:val="9"/>
  </w:num>
  <w:num w:numId="12">
    <w:abstractNumId w:val="15"/>
  </w:num>
  <w:num w:numId="13">
    <w:abstractNumId w:val="3"/>
  </w:num>
  <w:num w:numId="14">
    <w:abstractNumId w:val="7"/>
  </w:num>
  <w:num w:numId="15">
    <w:abstractNumId w:val="11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0A3"/>
    <w:rsid w:val="003A50A3"/>
    <w:rsid w:val="00940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3A50A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A50A3"/>
    <w:rPr>
      <w:rFonts w:ascii="Arial" w:eastAsia="Times New Roman" w:hAnsi="Arial" w:cs="Arial"/>
      <w:b/>
      <w:bCs/>
      <w:sz w:val="26"/>
      <w:szCs w:val="26"/>
      <w:lang w:eastAsia="ru-RU"/>
    </w:rPr>
  </w:style>
  <w:style w:type="numbering" w:customStyle="1" w:styleId="1">
    <w:name w:val="Нет списка1"/>
    <w:next w:val="a2"/>
    <w:semiHidden/>
    <w:rsid w:val="003A50A3"/>
  </w:style>
  <w:style w:type="paragraph" w:styleId="a3">
    <w:name w:val="Body Text"/>
    <w:basedOn w:val="a"/>
    <w:link w:val="a4"/>
    <w:rsid w:val="003A50A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3A50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First Indent"/>
    <w:basedOn w:val="a3"/>
    <w:link w:val="a6"/>
    <w:rsid w:val="003A50A3"/>
    <w:pPr>
      <w:ind w:firstLine="210"/>
    </w:pPr>
  </w:style>
  <w:style w:type="character" w:customStyle="1" w:styleId="a6">
    <w:name w:val="Красная строка Знак"/>
    <w:basedOn w:val="a4"/>
    <w:link w:val="a5"/>
    <w:rsid w:val="003A50A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rsid w:val="003A50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3A50A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rsid w:val="003A50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rsid w:val="003A50A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3A50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rsid w:val="003A50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A50A3"/>
  </w:style>
  <w:style w:type="paragraph" w:styleId="ad">
    <w:name w:val="Balloon Text"/>
    <w:basedOn w:val="a"/>
    <w:link w:val="ae"/>
    <w:rsid w:val="003A50A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rsid w:val="003A50A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3A50A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A50A3"/>
    <w:rPr>
      <w:rFonts w:ascii="Arial" w:eastAsia="Times New Roman" w:hAnsi="Arial" w:cs="Arial"/>
      <w:b/>
      <w:bCs/>
      <w:sz w:val="26"/>
      <w:szCs w:val="26"/>
      <w:lang w:eastAsia="ru-RU"/>
    </w:rPr>
  </w:style>
  <w:style w:type="numbering" w:customStyle="1" w:styleId="1">
    <w:name w:val="Нет списка1"/>
    <w:next w:val="a2"/>
    <w:semiHidden/>
    <w:rsid w:val="003A50A3"/>
  </w:style>
  <w:style w:type="paragraph" w:styleId="a3">
    <w:name w:val="Body Text"/>
    <w:basedOn w:val="a"/>
    <w:link w:val="a4"/>
    <w:rsid w:val="003A50A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3A50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First Indent"/>
    <w:basedOn w:val="a3"/>
    <w:link w:val="a6"/>
    <w:rsid w:val="003A50A3"/>
    <w:pPr>
      <w:ind w:firstLine="210"/>
    </w:pPr>
  </w:style>
  <w:style w:type="character" w:customStyle="1" w:styleId="a6">
    <w:name w:val="Красная строка Знак"/>
    <w:basedOn w:val="a4"/>
    <w:link w:val="a5"/>
    <w:rsid w:val="003A50A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rsid w:val="003A50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3A50A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rsid w:val="003A50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rsid w:val="003A50A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3A50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rsid w:val="003A50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A50A3"/>
  </w:style>
  <w:style w:type="paragraph" w:styleId="ad">
    <w:name w:val="Balloon Text"/>
    <w:basedOn w:val="a"/>
    <w:link w:val="ae"/>
    <w:rsid w:val="003A50A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rsid w:val="003A50A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5363</Words>
  <Characters>30571</Characters>
  <Application>Microsoft Office Word</Application>
  <DocSecurity>0</DocSecurity>
  <Lines>254</Lines>
  <Paragraphs>71</Paragraphs>
  <ScaleCrop>false</ScaleCrop>
  <Company>SPecialiST RePack</Company>
  <LinksUpToDate>false</LinksUpToDate>
  <CharactersWithSpaces>35863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2020-11-15T17:59:00Z</dcterms:created>
  <dcterms:modified xsi:type="dcterms:W3CDTF">2020-11-15T18:00:00Z</dcterms:modified>
</cp:coreProperties>
</file>